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C47E8" w14:textId="56631BB3" w:rsidR="003A25F6" w:rsidRPr="0073295F" w:rsidRDefault="009024B0" w:rsidP="00D15652">
      <w:pPr>
        <w:spacing w:before="120" w:after="360"/>
        <w:jc w:val="center"/>
        <w:rPr>
          <w:rFonts w:ascii="Times New Roman" w:hAnsi="Times New Roman"/>
          <w:b/>
        </w:rPr>
      </w:pPr>
      <w:r w:rsidRPr="0080121F">
        <w:rPr>
          <w:rFonts w:ascii="Times New Roman" w:hAnsi="Times New Roman"/>
          <w:b/>
        </w:rPr>
        <w:t xml:space="preserve">GWATCH: A </w:t>
      </w:r>
      <w:r>
        <w:rPr>
          <w:rFonts w:ascii="Times New Roman" w:hAnsi="Times New Roman"/>
          <w:b/>
        </w:rPr>
        <w:t>Web</w:t>
      </w:r>
      <w:r w:rsidRPr="0080121F">
        <w:rPr>
          <w:rFonts w:ascii="Times New Roman" w:hAnsi="Times New Roman"/>
          <w:b/>
        </w:rPr>
        <w:t xml:space="preserve"> Platform for Automated Gene Association </w:t>
      </w:r>
      <w:r>
        <w:rPr>
          <w:rFonts w:ascii="Times New Roman" w:hAnsi="Times New Roman"/>
          <w:b/>
        </w:rPr>
        <w:t>Discovery Analysi</w:t>
      </w:r>
      <w:r w:rsidRPr="0080121F">
        <w:rPr>
          <w:rFonts w:ascii="Times New Roman" w:hAnsi="Times New Roman"/>
          <w:b/>
        </w:rPr>
        <w:t>s</w:t>
      </w:r>
    </w:p>
    <w:p w14:paraId="5A64804E" w14:textId="29F9D3C4" w:rsidR="00D15652" w:rsidRPr="0073295F" w:rsidRDefault="00B55632" w:rsidP="008A1E0A">
      <w:pPr>
        <w:spacing w:before="120" w:after="360"/>
        <w:rPr>
          <w:rFonts w:ascii="Times New Roman" w:hAnsi="Times New Roman"/>
          <w:b/>
        </w:rPr>
      </w:pPr>
      <w:r w:rsidRPr="0073295F">
        <w:rPr>
          <w:rFonts w:ascii="Times New Roman" w:hAnsi="Times New Roman"/>
        </w:rPr>
        <w:t>Anton Svitin, Sergey Malov,</w:t>
      </w:r>
      <w:r w:rsidR="003779C1" w:rsidRPr="0073295F">
        <w:rPr>
          <w:rFonts w:ascii="Times New Roman" w:hAnsi="Times New Roman"/>
        </w:rPr>
        <w:t xml:space="preserve"> </w:t>
      </w:r>
      <w:r w:rsidR="009024B0">
        <w:rPr>
          <w:rFonts w:ascii="Times New Roman" w:hAnsi="Times New Roman"/>
        </w:rPr>
        <w:t>Nikolay</w:t>
      </w:r>
      <w:r w:rsidR="009024B0" w:rsidRPr="00C476AB">
        <w:rPr>
          <w:rFonts w:ascii="Times New Roman" w:hAnsi="Times New Roman"/>
        </w:rPr>
        <w:t xml:space="preserve"> Cherkasov, Paul Geerts, </w:t>
      </w:r>
      <w:r w:rsidR="009024B0">
        <w:rPr>
          <w:rFonts w:ascii="Times New Roman" w:hAnsi="Times New Roman"/>
        </w:rPr>
        <w:t xml:space="preserve">Mikhail Rotkevich, </w:t>
      </w:r>
      <w:r w:rsidR="009024B0" w:rsidRPr="00C476AB">
        <w:rPr>
          <w:rFonts w:ascii="Times New Roman" w:hAnsi="Times New Roman"/>
        </w:rPr>
        <w:t xml:space="preserve">Pavel Dobrynin, </w:t>
      </w:r>
      <w:r w:rsidR="009024B0">
        <w:rPr>
          <w:rFonts w:ascii="Times New Roman" w:hAnsi="Times New Roman"/>
        </w:rPr>
        <w:t xml:space="preserve">Andrey Shevchenko, </w:t>
      </w:r>
      <w:r w:rsidR="009024B0" w:rsidRPr="00C476AB">
        <w:rPr>
          <w:rFonts w:ascii="Times New Roman" w:hAnsi="Times New Roman"/>
        </w:rPr>
        <w:t>Li Guan, Jennifer Troyer</w:t>
      </w:r>
      <w:r w:rsidR="00F80E39" w:rsidRPr="0073295F">
        <w:rPr>
          <w:rFonts w:ascii="Times New Roman" w:hAnsi="Times New Roman"/>
        </w:rPr>
        <w:t xml:space="preserve">, Sher Hendrickson-Lambert, </w:t>
      </w:r>
      <w:r w:rsidR="00B66311" w:rsidRPr="0073295F">
        <w:rPr>
          <w:rFonts w:ascii="Times New Roman" w:hAnsi="Times New Roman"/>
        </w:rPr>
        <w:t>Holli Hutcheson</w:t>
      </w:r>
      <w:r w:rsidR="00287050" w:rsidRPr="0073295F">
        <w:rPr>
          <w:rFonts w:ascii="Times New Roman" w:hAnsi="Times New Roman"/>
        </w:rPr>
        <w:t xml:space="preserve"> Dilks</w:t>
      </w:r>
      <w:r w:rsidR="00B66311" w:rsidRPr="0073295F">
        <w:rPr>
          <w:rFonts w:ascii="Times New Roman" w:hAnsi="Times New Roman"/>
        </w:rPr>
        <w:t xml:space="preserve">, </w:t>
      </w:r>
      <w:r w:rsidR="00FD5D91" w:rsidRPr="0073295F">
        <w:rPr>
          <w:rFonts w:ascii="Times New Roman" w:hAnsi="Times New Roman"/>
        </w:rPr>
        <w:t xml:space="preserve">Taras </w:t>
      </w:r>
      <w:r w:rsidR="00736BA1" w:rsidRPr="0073295F">
        <w:rPr>
          <w:rFonts w:ascii="Times New Roman" w:hAnsi="Times New Roman"/>
        </w:rPr>
        <w:t xml:space="preserve">K. </w:t>
      </w:r>
      <w:r w:rsidR="00FD5D91" w:rsidRPr="0073295F">
        <w:rPr>
          <w:rFonts w:ascii="Times New Roman" w:hAnsi="Times New Roman"/>
        </w:rPr>
        <w:t>Oleksyk,</w:t>
      </w:r>
      <w:r w:rsidR="00BF351B" w:rsidRPr="0073295F">
        <w:rPr>
          <w:rFonts w:ascii="Times New Roman" w:hAnsi="Times New Roman"/>
        </w:rPr>
        <w:t xml:space="preserve"> </w:t>
      </w:r>
      <w:r w:rsidR="004A6196" w:rsidRPr="0073295F">
        <w:rPr>
          <w:rFonts w:ascii="Times New Roman" w:hAnsi="Times New Roman"/>
        </w:rPr>
        <w:t xml:space="preserve">Sharyne Donfield, Edward Gomperts, </w:t>
      </w:r>
      <w:r w:rsidR="00BF351B" w:rsidRPr="0073295F">
        <w:rPr>
          <w:rFonts w:ascii="Times New Roman" w:hAnsi="Times New Roman"/>
          <w:color w:val="000000"/>
        </w:rPr>
        <w:t>Douglas A</w:t>
      </w:r>
      <w:r w:rsidR="001511D7" w:rsidRPr="0073295F">
        <w:rPr>
          <w:rFonts w:ascii="Times New Roman" w:hAnsi="Times New Roman"/>
          <w:color w:val="000000"/>
        </w:rPr>
        <w:t>.</w:t>
      </w:r>
      <w:r w:rsidR="00BF351B" w:rsidRPr="0073295F">
        <w:rPr>
          <w:rFonts w:ascii="Times New Roman" w:hAnsi="Times New Roman"/>
          <w:color w:val="000000"/>
        </w:rPr>
        <w:t xml:space="preserve"> </w:t>
      </w:r>
      <w:r w:rsidR="007141C6" w:rsidRPr="0073295F">
        <w:rPr>
          <w:rFonts w:ascii="Times New Roman" w:hAnsi="Times New Roman"/>
          <w:color w:val="000000"/>
        </w:rPr>
        <w:t>Jabs,</w:t>
      </w:r>
      <w:r w:rsidR="00BF351B" w:rsidRPr="0073295F">
        <w:rPr>
          <w:rFonts w:ascii="Times New Roman" w:hAnsi="Times New Roman"/>
          <w:color w:val="000000"/>
        </w:rPr>
        <w:t xml:space="preserve"> Mark</w:t>
      </w:r>
      <w:r w:rsidR="007141C6" w:rsidRPr="0073295F">
        <w:rPr>
          <w:rFonts w:ascii="Times New Roman" w:hAnsi="Times New Roman"/>
          <w:color w:val="000000"/>
        </w:rPr>
        <w:t xml:space="preserve"> Van</w:t>
      </w:r>
      <w:r w:rsidR="001D4955" w:rsidRPr="0073295F">
        <w:rPr>
          <w:rFonts w:ascii="Times New Roman" w:hAnsi="Times New Roman"/>
          <w:color w:val="000000"/>
        </w:rPr>
        <w:t xml:space="preserve"> </w:t>
      </w:r>
      <w:r w:rsidR="007141C6" w:rsidRPr="0073295F">
        <w:rPr>
          <w:rFonts w:ascii="Times New Roman" w:hAnsi="Times New Roman"/>
          <w:color w:val="000000"/>
        </w:rPr>
        <w:t>Natta</w:t>
      </w:r>
      <w:r w:rsidR="009A35B3" w:rsidRPr="0073295F">
        <w:rPr>
          <w:rFonts w:ascii="Times New Roman" w:hAnsi="Times New Roman"/>
        </w:rPr>
        <w:t xml:space="preserve">, </w:t>
      </w:r>
      <w:r w:rsidR="009024B0">
        <w:rPr>
          <w:rFonts w:ascii="Times New Roman" w:hAnsi="Times New Roman"/>
        </w:rPr>
        <w:t xml:space="preserve">P. </w:t>
      </w:r>
      <w:r w:rsidR="009A35B3" w:rsidRPr="0073295F">
        <w:rPr>
          <w:rFonts w:ascii="Times New Roman" w:hAnsi="Times New Roman"/>
        </w:rPr>
        <w:t>Richard Harrigan,</w:t>
      </w:r>
      <w:r w:rsidR="003666CF" w:rsidRPr="0073295F">
        <w:rPr>
          <w:rFonts w:ascii="Times New Roman" w:hAnsi="Times New Roman"/>
          <w:color w:val="000000"/>
        </w:rPr>
        <w:t xml:space="preserve"> </w:t>
      </w:r>
      <w:r w:rsidR="004843C0" w:rsidRPr="0073295F">
        <w:rPr>
          <w:rFonts w:ascii="Times New Roman" w:hAnsi="Times New Roman"/>
          <w:color w:val="000000"/>
        </w:rPr>
        <w:t xml:space="preserve">Zabrina L. Brumme, </w:t>
      </w:r>
      <w:r w:rsidR="00BF351B" w:rsidRPr="0073295F">
        <w:rPr>
          <w:rFonts w:ascii="Times New Roman" w:hAnsi="Times New Roman"/>
        </w:rPr>
        <w:t xml:space="preserve">and Stephen J. </w:t>
      </w:r>
      <w:r w:rsidR="003779C1" w:rsidRPr="0073295F">
        <w:rPr>
          <w:rFonts w:ascii="Times New Roman" w:hAnsi="Times New Roman"/>
          <w:bCs/>
          <w:color w:val="000000"/>
        </w:rPr>
        <w:t>O’</w:t>
      </w:r>
      <w:r w:rsidR="007141C6" w:rsidRPr="0073295F">
        <w:rPr>
          <w:rFonts w:ascii="Times New Roman" w:hAnsi="Times New Roman"/>
          <w:bCs/>
          <w:color w:val="000000"/>
        </w:rPr>
        <w:t>Brien</w:t>
      </w:r>
    </w:p>
    <w:p w14:paraId="2307504C" w14:textId="77777777" w:rsidR="0073295F" w:rsidRPr="0073295F" w:rsidRDefault="0073295F" w:rsidP="0078466F">
      <w:pPr>
        <w:spacing w:before="240"/>
        <w:rPr>
          <w:rFonts w:ascii="Times New Roman" w:eastAsia="Times New Roman" w:hAnsi="Times New Roman"/>
          <w:b/>
        </w:rPr>
      </w:pPr>
    </w:p>
    <w:p w14:paraId="393A3ACF" w14:textId="0C82931D" w:rsidR="00E2176E" w:rsidRPr="0073295F" w:rsidRDefault="0078466F" w:rsidP="0078466F">
      <w:pPr>
        <w:spacing w:before="240"/>
        <w:rPr>
          <w:rFonts w:ascii="Times New Roman" w:hAnsi="Times New Roman"/>
        </w:rPr>
      </w:pPr>
      <w:r w:rsidRPr="0073295F">
        <w:rPr>
          <w:rFonts w:ascii="Times New Roman" w:eastAsia="Times New Roman" w:hAnsi="Times New Roman"/>
          <w:b/>
        </w:rPr>
        <w:t xml:space="preserve">Supplementary </w:t>
      </w:r>
      <w:r w:rsidR="005B2AB5" w:rsidRPr="0073295F">
        <w:rPr>
          <w:rFonts w:ascii="Times New Roman" w:eastAsia="Times New Roman" w:hAnsi="Times New Roman"/>
          <w:b/>
        </w:rPr>
        <w:t>Information</w:t>
      </w:r>
      <w:r w:rsidR="00CD0716" w:rsidRPr="0073295F">
        <w:rPr>
          <w:rFonts w:ascii="Times New Roman" w:eastAsia="Times New Roman" w:hAnsi="Times New Roman"/>
          <w:b/>
        </w:rPr>
        <w:t>:</w:t>
      </w:r>
    </w:p>
    <w:p w14:paraId="23B57E1E" w14:textId="6A099D50" w:rsidR="000A0396" w:rsidRPr="0073295F" w:rsidRDefault="00980BC4" w:rsidP="0078466F">
      <w:pPr>
        <w:pStyle w:val="normal0"/>
        <w:spacing w:before="120" w:line="240" w:lineRule="auto"/>
        <w:jc w:val="both"/>
        <w:outlineLvl w:val="0"/>
        <w:rPr>
          <w:rFonts w:ascii="Times New Roman" w:eastAsia="Times New Roman" w:hAnsi="Times New Roman" w:cs="Times New Roman"/>
          <w:sz w:val="24"/>
        </w:rPr>
      </w:pPr>
      <w:r>
        <w:rPr>
          <w:rFonts w:ascii="Times New Roman" w:eastAsia="Times New Roman" w:hAnsi="Times New Roman" w:cs="Times New Roman"/>
          <w:sz w:val="24"/>
        </w:rPr>
        <w:t>Supplementary</w:t>
      </w:r>
      <w:r w:rsidR="0078466F" w:rsidRPr="0073295F">
        <w:rPr>
          <w:rFonts w:ascii="Times New Roman" w:eastAsia="Times New Roman" w:hAnsi="Times New Roman" w:cs="Times New Roman"/>
          <w:sz w:val="24"/>
        </w:rPr>
        <w:t xml:space="preserve"> </w:t>
      </w:r>
      <w:r w:rsidR="009024B0">
        <w:rPr>
          <w:rFonts w:ascii="Times New Roman" w:hAnsi="Times New Roman" w:cs="Times New Roman"/>
          <w:sz w:val="24"/>
        </w:rPr>
        <w:t xml:space="preserve">Materials and </w:t>
      </w:r>
      <w:r w:rsidR="0078466F" w:rsidRPr="0073295F">
        <w:rPr>
          <w:rFonts w:ascii="Times New Roman" w:eastAsia="Times New Roman" w:hAnsi="Times New Roman" w:cs="Times New Roman"/>
          <w:sz w:val="24"/>
        </w:rPr>
        <w:t>Methods</w:t>
      </w:r>
    </w:p>
    <w:p w14:paraId="10C66A83" w14:textId="2B2400EC" w:rsidR="0078466F" w:rsidRDefault="008A1E0A" w:rsidP="0078466F">
      <w:pPr>
        <w:pStyle w:val="normal0"/>
        <w:spacing w:before="120" w:line="240" w:lineRule="auto"/>
        <w:jc w:val="both"/>
        <w:outlineLvl w:val="0"/>
        <w:rPr>
          <w:rFonts w:ascii="Times New Roman" w:eastAsia="Times New Roman" w:hAnsi="Times New Roman" w:cs="Times New Roman"/>
          <w:sz w:val="24"/>
        </w:rPr>
      </w:pPr>
      <w:r w:rsidRPr="0073295F">
        <w:rPr>
          <w:rFonts w:ascii="Times New Roman" w:eastAsia="Times New Roman" w:hAnsi="Times New Roman" w:cs="Times New Roman"/>
          <w:sz w:val="24"/>
        </w:rPr>
        <w:t>Supplementary Figures 1-</w:t>
      </w:r>
      <w:r w:rsidR="00913062">
        <w:rPr>
          <w:rFonts w:ascii="Times New Roman" w:eastAsia="Times New Roman" w:hAnsi="Times New Roman" w:cs="Times New Roman"/>
          <w:sz w:val="24"/>
        </w:rPr>
        <w:t>4</w:t>
      </w:r>
    </w:p>
    <w:p w14:paraId="77D46B44" w14:textId="1F4422E5" w:rsidR="00913062" w:rsidRPr="0073295F" w:rsidRDefault="00913062" w:rsidP="0078466F">
      <w:pPr>
        <w:pStyle w:val="normal0"/>
        <w:spacing w:before="120" w:line="240" w:lineRule="auto"/>
        <w:jc w:val="both"/>
        <w:outlineLvl w:val="0"/>
        <w:rPr>
          <w:rFonts w:ascii="Times New Roman" w:eastAsia="Times New Roman" w:hAnsi="Times New Roman" w:cs="Times New Roman"/>
          <w:sz w:val="24"/>
        </w:rPr>
      </w:pPr>
      <w:r>
        <w:rPr>
          <w:rFonts w:ascii="Times New Roman" w:eastAsia="Times New Roman" w:hAnsi="Times New Roman" w:cs="Times New Roman"/>
          <w:sz w:val="24"/>
        </w:rPr>
        <w:t>Legends for Supplementary Figures 5, 6</w:t>
      </w:r>
    </w:p>
    <w:p w14:paraId="7AFC6747" w14:textId="72FD39EA" w:rsidR="0078466F" w:rsidRDefault="00913062" w:rsidP="0078466F">
      <w:pPr>
        <w:pStyle w:val="normal0"/>
        <w:spacing w:before="120" w:line="240" w:lineRule="auto"/>
        <w:jc w:val="both"/>
        <w:outlineLvl w:val="0"/>
        <w:rPr>
          <w:rFonts w:ascii="Times New Roman" w:eastAsia="Times New Roman" w:hAnsi="Times New Roman" w:cs="Times New Roman"/>
          <w:sz w:val="24"/>
        </w:rPr>
      </w:pPr>
      <w:r>
        <w:rPr>
          <w:rFonts w:ascii="Times New Roman" w:eastAsia="Times New Roman" w:hAnsi="Times New Roman" w:cs="Times New Roman"/>
          <w:sz w:val="24"/>
        </w:rPr>
        <w:t xml:space="preserve">Legends for </w:t>
      </w:r>
      <w:r w:rsidR="008A1E0A" w:rsidRPr="0073295F">
        <w:rPr>
          <w:rFonts w:ascii="Times New Roman" w:eastAsia="Times New Roman" w:hAnsi="Times New Roman" w:cs="Times New Roman"/>
          <w:sz w:val="24"/>
        </w:rPr>
        <w:t>Supplementary Tables 1-</w:t>
      </w:r>
      <w:r>
        <w:rPr>
          <w:rFonts w:ascii="Times New Roman" w:eastAsia="Times New Roman" w:hAnsi="Times New Roman" w:cs="Times New Roman"/>
          <w:sz w:val="24"/>
        </w:rPr>
        <w:t>7</w:t>
      </w:r>
    </w:p>
    <w:p w14:paraId="77D9A0DD" w14:textId="14F346F0" w:rsidR="00913062" w:rsidRPr="0073295F" w:rsidRDefault="00913062" w:rsidP="0078466F">
      <w:pPr>
        <w:pStyle w:val="normal0"/>
        <w:spacing w:before="120" w:line="240" w:lineRule="auto"/>
        <w:jc w:val="both"/>
        <w:outlineLvl w:val="0"/>
        <w:rPr>
          <w:rFonts w:ascii="Times New Roman" w:eastAsia="Times New Roman" w:hAnsi="Times New Roman" w:cs="Times New Roman"/>
          <w:sz w:val="24"/>
        </w:rPr>
      </w:pPr>
      <w:r>
        <w:rPr>
          <w:rFonts w:ascii="Times New Roman" w:eastAsia="Times New Roman" w:hAnsi="Times New Roman" w:cs="Times New Roman"/>
          <w:sz w:val="24"/>
        </w:rPr>
        <w:t>Supplementary Table</w:t>
      </w:r>
      <w:r w:rsidRPr="0073295F">
        <w:rPr>
          <w:rFonts w:ascii="Times New Roman" w:eastAsia="Times New Roman" w:hAnsi="Times New Roman" w:cs="Times New Roman"/>
          <w:sz w:val="24"/>
        </w:rPr>
        <w:t xml:space="preserve"> </w:t>
      </w:r>
      <w:r>
        <w:rPr>
          <w:rFonts w:ascii="Times New Roman" w:eastAsia="Times New Roman" w:hAnsi="Times New Roman" w:cs="Times New Roman"/>
          <w:sz w:val="24"/>
        </w:rPr>
        <w:t>8</w:t>
      </w:r>
    </w:p>
    <w:p w14:paraId="3635FE2E" w14:textId="32C68014" w:rsidR="0078466F" w:rsidRPr="0073295F" w:rsidRDefault="00980BC4" w:rsidP="0078466F">
      <w:pPr>
        <w:pStyle w:val="normal0"/>
        <w:spacing w:before="120" w:line="240" w:lineRule="auto"/>
        <w:jc w:val="both"/>
        <w:outlineLvl w:val="0"/>
        <w:rPr>
          <w:rFonts w:ascii="Times New Roman" w:eastAsia="Times New Roman" w:hAnsi="Times New Roman" w:cs="Times New Roman"/>
          <w:sz w:val="24"/>
        </w:rPr>
      </w:pPr>
      <w:r>
        <w:rPr>
          <w:rFonts w:ascii="Times New Roman" w:eastAsia="Times New Roman" w:hAnsi="Times New Roman" w:cs="Times New Roman"/>
          <w:sz w:val="24"/>
        </w:rPr>
        <w:t xml:space="preserve">Supplementary </w:t>
      </w:r>
      <w:r w:rsidR="0078466F" w:rsidRPr="0073295F">
        <w:rPr>
          <w:rFonts w:ascii="Times New Roman" w:eastAsia="Times New Roman" w:hAnsi="Times New Roman" w:cs="Times New Roman"/>
          <w:sz w:val="24"/>
        </w:rPr>
        <w:t>References</w:t>
      </w:r>
    </w:p>
    <w:p w14:paraId="66BC5DFC" w14:textId="77777777" w:rsidR="0078466F" w:rsidRPr="0073295F" w:rsidRDefault="0078466F" w:rsidP="0078466F">
      <w:pPr>
        <w:pStyle w:val="normal0"/>
        <w:spacing w:before="120" w:line="240" w:lineRule="auto"/>
        <w:ind w:firstLine="720"/>
        <w:jc w:val="both"/>
        <w:outlineLvl w:val="0"/>
        <w:rPr>
          <w:rFonts w:ascii="Times New Roman" w:eastAsia="Times New Roman" w:hAnsi="Times New Roman" w:cs="Times New Roman"/>
          <w:sz w:val="24"/>
        </w:rPr>
      </w:pPr>
    </w:p>
    <w:p w14:paraId="3DE0E916" w14:textId="2715A65D" w:rsidR="00731C3D" w:rsidRPr="0073295F" w:rsidRDefault="00DB10C3" w:rsidP="0073295F">
      <w:pPr>
        <w:pStyle w:val="normal0"/>
        <w:spacing w:before="120" w:line="240" w:lineRule="auto"/>
        <w:jc w:val="both"/>
        <w:outlineLvl w:val="0"/>
        <w:rPr>
          <w:rFonts w:ascii="Times New Roman" w:eastAsia="Times New Roman" w:hAnsi="Times New Roman" w:cs="Times New Roman"/>
          <w:b/>
          <w:sz w:val="24"/>
        </w:rPr>
      </w:pPr>
      <w:r w:rsidRPr="00DB10C3">
        <w:rPr>
          <w:rFonts w:ascii="Times New Roman" w:eastAsia="Times New Roman" w:hAnsi="Times New Roman" w:cs="Times New Roman"/>
          <w:b/>
          <w:sz w:val="24"/>
        </w:rPr>
        <w:t xml:space="preserve">Supplementary </w:t>
      </w:r>
      <w:r w:rsidRPr="00DB10C3">
        <w:rPr>
          <w:rFonts w:ascii="Times New Roman" w:hAnsi="Times New Roman" w:cs="Times New Roman"/>
          <w:b/>
          <w:sz w:val="24"/>
        </w:rPr>
        <w:t>Materials and</w:t>
      </w:r>
      <w:r>
        <w:rPr>
          <w:rFonts w:ascii="Times New Roman" w:hAnsi="Times New Roman" w:cs="Times New Roman"/>
          <w:sz w:val="24"/>
        </w:rPr>
        <w:t xml:space="preserve"> </w:t>
      </w:r>
      <w:r w:rsidR="009024B0">
        <w:rPr>
          <w:rFonts w:ascii="Times New Roman" w:eastAsia="Times New Roman" w:hAnsi="Times New Roman" w:cs="Times New Roman"/>
          <w:b/>
          <w:sz w:val="24"/>
        </w:rPr>
        <w:t>Methods</w:t>
      </w:r>
    </w:p>
    <w:p w14:paraId="3DD8B4E4" w14:textId="7096DAFF" w:rsidR="00DE18F9" w:rsidRPr="0073295F" w:rsidRDefault="00E2176E" w:rsidP="00DE18F9">
      <w:pPr>
        <w:pStyle w:val="normal0"/>
        <w:spacing w:before="120" w:line="240" w:lineRule="auto"/>
        <w:ind w:firstLine="720"/>
        <w:jc w:val="both"/>
        <w:rPr>
          <w:rFonts w:ascii="Times New Roman" w:eastAsia="Times New Roman" w:hAnsi="Times New Roman" w:cs="Times New Roman"/>
          <w:sz w:val="24"/>
        </w:rPr>
      </w:pPr>
      <w:r w:rsidRPr="0073295F">
        <w:rPr>
          <w:rFonts w:ascii="Times New Roman" w:eastAsia="Times New Roman" w:hAnsi="Times New Roman" w:cs="Times New Roman"/>
          <w:sz w:val="24"/>
        </w:rPr>
        <w:t xml:space="preserve">Different tests for analysis of associations in the </w:t>
      </w:r>
      <w:r w:rsidR="00195D46">
        <w:rPr>
          <w:rFonts w:ascii="Times New Roman" w:eastAsia="Times New Roman" w:hAnsi="Times New Roman" w:cs="Times New Roman"/>
          <w:sz w:val="24"/>
        </w:rPr>
        <w:t>various</w:t>
      </w:r>
      <w:r w:rsidRPr="0073295F">
        <w:rPr>
          <w:rFonts w:ascii="Times New Roman" w:eastAsia="Times New Roman" w:hAnsi="Times New Roman" w:cs="Times New Roman"/>
          <w:sz w:val="24"/>
        </w:rPr>
        <w:t xml:space="preserve"> types of data are included into GWATCH. User having clinical and genotype data for one or several populations can select appropriate group of tests for screening statistical associations of infection or disease progression with genotypes. Results of all selected statistical tests </w:t>
      </w:r>
      <w:r w:rsidR="00195D46">
        <w:rPr>
          <w:rFonts w:ascii="Times New Roman" w:eastAsia="Times New Roman" w:hAnsi="Times New Roman" w:cs="Times New Roman"/>
          <w:sz w:val="24"/>
        </w:rPr>
        <w:t>are visualized simultaneously in</w:t>
      </w:r>
      <w:r w:rsidRPr="0073295F">
        <w:rPr>
          <w:rFonts w:ascii="Times New Roman" w:eastAsia="Times New Roman" w:hAnsi="Times New Roman" w:cs="Times New Roman"/>
          <w:sz w:val="24"/>
        </w:rPr>
        <w:t xml:space="preserve"> the </w:t>
      </w:r>
      <w:r w:rsidR="00195D46" w:rsidRPr="0073295F">
        <w:rPr>
          <w:rFonts w:ascii="Times New Roman" w:eastAsia="Times New Roman" w:hAnsi="Times New Roman" w:cs="Times New Roman"/>
          <w:sz w:val="24"/>
        </w:rPr>
        <w:t>HIGHWAY</w:t>
      </w:r>
      <w:r w:rsidR="00195D46">
        <w:rPr>
          <w:rFonts w:ascii="Times New Roman" w:eastAsia="Times New Roman" w:hAnsi="Times New Roman" w:cs="Times New Roman"/>
          <w:sz w:val="24"/>
        </w:rPr>
        <w:t xml:space="preserve"> browser</w:t>
      </w:r>
      <w:r w:rsidRPr="0073295F">
        <w:rPr>
          <w:rFonts w:ascii="Times New Roman" w:eastAsia="Times New Roman" w:hAnsi="Times New Roman" w:cs="Times New Roman"/>
          <w:sz w:val="24"/>
        </w:rPr>
        <w:t xml:space="preserve">. Most of statistical tests are executed using R-project. A special option allows </w:t>
      </w:r>
      <w:r w:rsidR="00B951E1" w:rsidRPr="0073295F">
        <w:rPr>
          <w:rFonts w:ascii="Times New Roman" w:eastAsia="Times New Roman" w:hAnsi="Times New Roman" w:cs="Times New Roman"/>
          <w:sz w:val="24"/>
        </w:rPr>
        <w:t>displaying</w:t>
      </w:r>
      <w:r w:rsidRPr="0073295F">
        <w:rPr>
          <w:rFonts w:ascii="Times New Roman" w:eastAsia="Times New Roman" w:hAnsi="Times New Roman" w:cs="Times New Roman"/>
          <w:sz w:val="24"/>
        </w:rPr>
        <w:t xml:space="preserve"> detailed results of statistical analysis for any selected SNP (TRAX report).</w:t>
      </w:r>
    </w:p>
    <w:p w14:paraId="37132533" w14:textId="647E21B7" w:rsidR="00E2176E" w:rsidRPr="0073295F" w:rsidRDefault="00E2176E" w:rsidP="00AD72B2">
      <w:pPr>
        <w:pStyle w:val="normal0"/>
        <w:spacing w:before="120" w:line="240" w:lineRule="auto"/>
        <w:outlineLvl w:val="0"/>
        <w:rPr>
          <w:rFonts w:ascii="Times New Roman" w:hAnsi="Times New Roman" w:cs="Times New Roman"/>
          <w:sz w:val="24"/>
        </w:rPr>
      </w:pPr>
      <w:r w:rsidRPr="0073295F">
        <w:rPr>
          <w:rFonts w:ascii="Times New Roman" w:eastAsia="Times New Roman" w:hAnsi="Times New Roman" w:cs="Times New Roman"/>
          <w:b/>
          <w:sz w:val="24"/>
        </w:rPr>
        <w:t>1. Statistical data</w:t>
      </w:r>
    </w:p>
    <w:p w14:paraId="77493E70" w14:textId="1F534893" w:rsidR="00E2176E" w:rsidRPr="0073295F" w:rsidRDefault="005B02DB" w:rsidP="00795973">
      <w:pPr>
        <w:pStyle w:val="normal0"/>
        <w:spacing w:before="120" w:line="240" w:lineRule="auto"/>
        <w:ind w:firstLine="720"/>
        <w:jc w:val="both"/>
        <w:rPr>
          <w:rFonts w:ascii="Times New Roman" w:hAnsi="Times New Roman" w:cs="Times New Roman"/>
          <w:sz w:val="24"/>
        </w:rPr>
      </w:pPr>
      <w:r>
        <w:rPr>
          <w:rFonts w:ascii="Times New Roman" w:eastAsia="Times New Roman" w:hAnsi="Times New Roman" w:cs="Times New Roman"/>
          <w:sz w:val="24"/>
        </w:rPr>
        <w:t>Input data</w:t>
      </w:r>
      <w:r w:rsidR="00E2176E" w:rsidRPr="0073295F">
        <w:rPr>
          <w:rFonts w:ascii="Times New Roman" w:eastAsia="Times New Roman" w:hAnsi="Times New Roman" w:cs="Times New Roman"/>
          <w:sz w:val="24"/>
        </w:rPr>
        <w:t xml:space="preserve"> for the analysis consist of clinical data and genotype data. The genotype data contain information on all SNPs to be analyzed and the corresponding genotype consists of two dummy (binary) variables specifying corresponding forms of two alleles or of one categorical variable with three levels specifying whole genotype information for the individual. In the former case 0 corresponds to common SNP allele and 1 corresponds to minor SNP allele. In the latter case common SNP homozygote is coded by -1, minor SNP homozygote is coded by 1 and heterozygote is coded by 0. The required SNP information is SNP identifier (SNP ID) and the corresponding coordinate. The input genotype data are expected to be sorted by SNP coordinate sequentially. For further analysis all individuals will be subjected to different types of genotype classification.</w:t>
      </w:r>
    </w:p>
    <w:p w14:paraId="5DF85293" w14:textId="04D5A693" w:rsidR="00E2176E" w:rsidRPr="0073295F" w:rsidRDefault="00E2176E" w:rsidP="004A6300">
      <w:pPr>
        <w:pStyle w:val="normal0"/>
        <w:spacing w:before="120" w:line="240" w:lineRule="auto"/>
        <w:ind w:firstLine="720"/>
        <w:jc w:val="both"/>
        <w:rPr>
          <w:rFonts w:ascii="Times New Roman" w:hAnsi="Times New Roman" w:cs="Times New Roman"/>
          <w:sz w:val="24"/>
        </w:rPr>
      </w:pPr>
      <w:r w:rsidRPr="0073295F">
        <w:rPr>
          <w:rFonts w:ascii="Times New Roman" w:eastAsia="Times New Roman" w:hAnsi="Times New Roman" w:cs="Times New Roman"/>
          <w:i/>
          <w:sz w:val="24"/>
        </w:rPr>
        <w:t>Genotype classification</w:t>
      </w:r>
      <w:r w:rsidRPr="0073295F">
        <w:rPr>
          <w:rFonts w:ascii="Times New Roman" w:eastAsia="Times New Roman" w:hAnsi="Times New Roman" w:cs="Times New Roman"/>
          <w:sz w:val="24"/>
        </w:rPr>
        <w:t xml:space="preserve"> is used as an explanatory factor for all statistical tests. Four types of genotype classification are used: dominant (D) classification separates </w:t>
      </w:r>
      <w:r w:rsidRPr="0073295F">
        <w:rPr>
          <w:rFonts w:ascii="Times New Roman" w:eastAsia="Times New Roman" w:hAnsi="Times New Roman" w:cs="Times New Roman"/>
          <w:sz w:val="24"/>
        </w:rPr>
        <w:lastRenderedPageBreak/>
        <w:t xml:space="preserve">common homozygote from all other genotypes in two different groups; recessive (R) classification separates minor homozygote from all other genotypes and codominant (CD) classification separates all individuals into three groups by their genotype; under allelic classification (A), two SNP alleles corresponding to any single individual are considered as different observations with the same clinical data. </w:t>
      </w:r>
    </w:p>
    <w:p w14:paraId="6FA44FF1" w14:textId="136406B5" w:rsidR="00E2176E" w:rsidRPr="0073295F" w:rsidRDefault="00E2176E" w:rsidP="004A6300">
      <w:pPr>
        <w:pStyle w:val="normal0"/>
        <w:spacing w:before="120" w:line="240" w:lineRule="auto"/>
        <w:ind w:firstLine="720"/>
        <w:jc w:val="both"/>
        <w:outlineLvl w:val="0"/>
        <w:rPr>
          <w:rFonts w:ascii="Times New Roman" w:hAnsi="Times New Roman" w:cs="Times New Roman"/>
          <w:sz w:val="24"/>
        </w:rPr>
      </w:pPr>
      <w:r w:rsidRPr="0073295F">
        <w:rPr>
          <w:rFonts w:ascii="Times New Roman" w:eastAsia="Times New Roman" w:hAnsi="Times New Roman" w:cs="Times New Roman"/>
          <w:sz w:val="24"/>
        </w:rPr>
        <w:t xml:space="preserve">Two types of clinical data are acceptable for analysis: categorical and right-censored survival. </w:t>
      </w:r>
    </w:p>
    <w:p w14:paraId="2B964574" w14:textId="7F621528" w:rsidR="00E2176E" w:rsidRPr="0073295F" w:rsidRDefault="00E2176E" w:rsidP="004A6300">
      <w:pPr>
        <w:pStyle w:val="normal0"/>
        <w:spacing w:before="120" w:line="240" w:lineRule="auto"/>
        <w:ind w:firstLine="720"/>
        <w:jc w:val="both"/>
        <w:rPr>
          <w:rFonts w:ascii="Times New Roman" w:hAnsi="Times New Roman" w:cs="Times New Roman"/>
          <w:sz w:val="24"/>
        </w:rPr>
      </w:pPr>
      <w:r w:rsidRPr="0073295F">
        <w:rPr>
          <w:rFonts w:ascii="Times New Roman" w:eastAsia="Times New Roman" w:hAnsi="Times New Roman" w:cs="Times New Roman"/>
          <w:i/>
          <w:sz w:val="24"/>
        </w:rPr>
        <w:t xml:space="preserve">Categorical data </w:t>
      </w:r>
      <w:r w:rsidRPr="0073295F">
        <w:rPr>
          <w:rFonts w:ascii="Times New Roman" w:eastAsia="Times New Roman" w:hAnsi="Times New Roman" w:cs="Times New Roman"/>
          <w:sz w:val="24"/>
        </w:rPr>
        <w:t>consist of the ID variable and numeric categorical variable having two or more levels specifying disease status. In the case of two levels it is recommended to use code 1 for affected individuals (i.e. individuals which acquire infection, demonstrate symptoms of disease etc.) and code 0 for other individuals. In the case of more than two levels and ordinal categories it is recommended to use 0 for unaffected individuals (e.g. uninfected individuals or individuals with no disease symptoms etc.) and to choose positive numbers corresponding to other levels in the same order as the original categories.</w:t>
      </w:r>
    </w:p>
    <w:p w14:paraId="14D4C244" w14:textId="57C7599D" w:rsidR="00E2176E" w:rsidRPr="0073295F" w:rsidRDefault="002C661F" w:rsidP="00DE18F9">
      <w:pPr>
        <w:pStyle w:val="normal0"/>
        <w:spacing w:before="120" w:line="240" w:lineRule="auto"/>
        <w:ind w:firstLine="720"/>
        <w:jc w:val="both"/>
        <w:rPr>
          <w:rFonts w:ascii="Times New Roman" w:hAnsi="Times New Roman" w:cs="Times New Roman"/>
          <w:sz w:val="24"/>
        </w:rPr>
      </w:pPr>
      <w:r>
        <w:rPr>
          <w:rFonts w:ascii="Times New Roman" w:eastAsia="Times New Roman" w:hAnsi="Times New Roman" w:cs="Times New Roman"/>
          <w:i/>
          <w:sz w:val="24"/>
        </w:rPr>
        <w:t>Right-</w:t>
      </w:r>
      <w:r w:rsidR="00E2176E" w:rsidRPr="0073295F">
        <w:rPr>
          <w:rFonts w:ascii="Times New Roman" w:eastAsia="Times New Roman" w:hAnsi="Times New Roman" w:cs="Times New Roman"/>
          <w:i/>
          <w:sz w:val="24"/>
        </w:rPr>
        <w:t xml:space="preserve">censored survival data </w:t>
      </w:r>
      <w:r w:rsidR="00E2176E" w:rsidRPr="0073295F">
        <w:rPr>
          <w:rFonts w:ascii="Times New Roman" w:eastAsia="Times New Roman" w:hAnsi="Times New Roman" w:cs="Times New Roman"/>
          <w:sz w:val="24"/>
        </w:rPr>
        <w:t xml:space="preserve">contain information on exact time from baseline date (preferentially in days) to an event and type of the event </w:t>
      </w:r>
      <w:r w:rsidR="00B951E1" w:rsidRPr="0073295F">
        <w:rPr>
          <w:rFonts w:ascii="Times New Roman" w:eastAsia="Times New Roman" w:hAnsi="Times New Roman" w:cs="Times New Roman"/>
          <w:sz w:val="24"/>
        </w:rPr>
        <w:t xml:space="preserve">that </w:t>
      </w:r>
      <w:r w:rsidR="00E2176E" w:rsidRPr="0073295F">
        <w:rPr>
          <w:rFonts w:ascii="Times New Roman" w:eastAsia="Times New Roman" w:hAnsi="Times New Roman" w:cs="Times New Roman"/>
          <w:sz w:val="24"/>
        </w:rPr>
        <w:t>is given by the binary variable: 1 corresponding to failure (event occurred) and 0 corresponding to censoring (no event), for any individual. For competing risks model it is possible to use several positive levels for different types of failures.</w:t>
      </w:r>
    </w:p>
    <w:p w14:paraId="06FE1FCE" w14:textId="16EB5365" w:rsidR="00E2176E" w:rsidRPr="0073295F" w:rsidRDefault="00E2176E" w:rsidP="00AD72B2">
      <w:pPr>
        <w:pStyle w:val="normal0"/>
        <w:spacing w:before="120" w:line="240" w:lineRule="auto"/>
        <w:jc w:val="both"/>
        <w:outlineLvl w:val="0"/>
        <w:rPr>
          <w:rFonts w:ascii="Times New Roman" w:hAnsi="Times New Roman" w:cs="Times New Roman"/>
          <w:sz w:val="24"/>
        </w:rPr>
      </w:pPr>
      <w:r w:rsidRPr="0073295F">
        <w:rPr>
          <w:rFonts w:ascii="Times New Roman" w:eastAsia="Times New Roman" w:hAnsi="Times New Roman" w:cs="Times New Roman"/>
          <w:b/>
          <w:sz w:val="24"/>
        </w:rPr>
        <w:t>2</w:t>
      </w:r>
      <w:r w:rsidR="001357D6">
        <w:rPr>
          <w:rFonts w:ascii="Times New Roman" w:eastAsia="Times New Roman" w:hAnsi="Times New Roman" w:cs="Times New Roman"/>
          <w:b/>
          <w:sz w:val="24"/>
        </w:rPr>
        <w:t>.</w:t>
      </w:r>
      <w:r w:rsidRPr="0073295F">
        <w:rPr>
          <w:rFonts w:ascii="Times New Roman" w:eastAsia="Times New Roman" w:hAnsi="Times New Roman" w:cs="Times New Roman"/>
          <w:b/>
          <w:sz w:val="24"/>
        </w:rPr>
        <w:t xml:space="preserve"> Statistical tools for associations</w:t>
      </w:r>
    </w:p>
    <w:p w14:paraId="5E16DED3" w14:textId="6B6F3DD9" w:rsidR="00E2176E" w:rsidRPr="0073295F" w:rsidRDefault="00E2176E" w:rsidP="004A6300">
      <w:pPr>
        <w:pStyle w:val="normal0"/>
        <w:spacing w:before="120" w:line="240" w:lineRule="auto"/>
        <w:ind w:firstLine="720"/>
        <w:jc w:val="both"/>
        <w:rPr>
          <w:rFonts w:ascii="Times New Roman" w:hAnsi="Times New Roman" w:cs="Times New Roman"/>
          <w:sz w:val="24"/>
        </w:rPr>
      </w:pPr>
      <w:r w:rsidRPr="0073295F">
        <w:rPr>
          <w:rFonts w:ascii="Times New Roman" w:eastAsia="Times New Roman" w:hAnsi="Times New Roman" w:cs="Times New Roman"/>
          <w:sz w:val="24"/>
        </w:rPr>
        <w:t xml:space="preserve">The GWATCH allows to analyze associations of disease </w:t>
      </w:r>
      <w:r w:rsidR="005B02DB">
        <w:rPr>
          <w:rFonts w:ascii="Times New Roman" w:eastAsia="Times New Roman" w:hAnsi="Times New Roman" w:cs="Times New Roman"/>
          <w:sz w:val="24"/>
        </w:rPr>
        <w:t>traits</w:t>
      </w:r>
      <w:r w:rsidRPr="0073295F">
        <w:rPr>
          <w:rFonts w:ascii="Times New Roman" w:eastAsia="Times New Roman" w:hAnsi="Times New Roman" w:cs="Times New Roman"/>
          <w:sz w:val="24"/>
        </w:rPr>
        <w:t xml:space="preserve"> with genotype for all available SNPs. Tests corresponding to different genotype classifications can be produced for any clinical data by the selected testing method. Stratified analysis is available if the input clinical data contain classification variable. In this case any selected group of individuals is analyzed separately and the results of these tests are displayed on different lanes of the Highway.</w:t>
      </w:r>
    </w:p>
    <w:p w14:paraId="7CDCA0CC" w14:textId="07562356" w:rsidR="00E2176E" w:rsidRPr="0073295F" w:rsidRDefault="00E2176E" w:rsidP="00DE18F9">
      <w:pPr>
        <w:pStyle w:val="normal0"/>
        <w:spacing w:before="120" w:line="240" w:lineRule="auto"/>
        <w:ind w:firstLine="720"/>
        <w:jc w:val="both"/>
        <w:rPr>
          <w:rFonts w:ascii="Times New Roman" w:eastAsia="Times New Roman" w:hAnsi="Times New Roman" w:cs="Times New Roman"/>
          <w:sz w:val="24"/>
        </w:rPr>
      </w:pPr>
      <w:r w:rsidRPr="0073295F">
        <w:rPr>
          <w:rFonts w:ascii="Times New Roman" w:eastAsia="Times New Roman" w:hAnsi="Times New Roman" w:cs="Times New Roman"/>
          <w:i/>
          <w:sz w:val="24"/>
        </w:rPr>
        <w:t xml:space="preserve">Categorical tests (CT) </w:t>
      </w:r>
      <w:r w:rsidRPr="0073295F">
        <w:rPr>
          <w:rFonts w:ascii="Times New Roman" w:eastAsia="Times New Roman" w:hAnsi="Times New Roman" w:cs="Times New Roman"/>
          <w:sz w:val="24"/>
        </w:rPr>
        <w:t xml:space="preserve">(see </w:t>
      </w:r>
      <w:r w:rsidR="009119E5">
        <w:rPr>
          <w:rFonts w:ascii="Times New Roman" w:eastAsia="Times New Roman" w:hAnsi="Times New Roman" w:cs="Times New Roman"/>
          <w:sz w:val="24"/>
        </w:rPr>
        <w:t>[1]</w:t>
      </w:r>
      <w:r w:rsidRPr="0073295F">
        <w:rPr>
          <w:rFonts w:ascii="Times New Roman" w:eastAsia="Times New Roman" w:hAnsi="Times New Roman" w:cs="Times New Roman"/>
          <w:sz w:val="24"/>
        </w:rPr>
        <w:t>) are used for categorical statistical analysis of data organized as m×k contingency table. The categorical data are required to perform categorical tests. Fisher’s exact test (</w:t>
      </w:r>
      <w:r w:rsidRPr="0073295F">
        <w:rPr>
          <w:rFonts w:ascii="Times New Roman" w:eastAsia="Times New Roman" w:hAnsi="Times New Roman" w:cs="Times New Roman"/>
          <w:b/>
          <w:sz w:val="24"/>
        </w:rPr>
        <w:t>R</w:t>
      </w:r>
      <w:r w:rsidRPr="0073295F">
        <w:rPr>
          <w:rFonts w:ascii="Times New Roman" w:eastAsia="Times New Roman" w:hAnsi="Times New Roman" w:cs="Times New Roman"/>
          <w:sz w:val="24"/>
        </w:rPr>
        <w:t>-function “</w:t>
      </w:r>
      <w:r w:rsidRPr="0073295F">
        <w:rPr>
          <w:rFonts w:ascii="Times New Roman" w:hAnsi="Times New Roman" w:cs="Times New Roman"/>
          <w:sz w:val="24"/>
        </w:rPr>
        <w:t>fisher.test()</w:t>
      </w:r>
      <w:r w:rsidRPr="0073295F">
        <w:rPr>
          <w:rFonts w:ascii="Times New Roman" w:eastAsia="Times New Roman" w:hAnsi="Times New Roman" w:cs="Times New Roman"/>
          <w:sz w:val="24"/>
        </w:rPr>
        <w:t xml:space="preserve">”) for </w:t>
      </w:r>
      <w:r w:rsidRPr="0073295F">
        <w:rPr>
          <w:rFonts w:ascii="Times New Roman" w:eastAsia="Times New Roman" w:hAnsi="Times New Roman" w:cs="Times New Roman"/>
          <w:b/>
          <w:sz w:val="24"/>
        </w:rPr>
        <w:t>2</w:t>
      </w:r>
      <w:r w:rsidRPr="0073295F">
        <w:rPr>
          <w:rFonts w:ascii="Times New Roman" w:eastAsia="Times New Roman" w:hAnsi="Times New Roman" w:cs="Times New Roman"/>
          <w:sz w:val="24"/>
        </w:rPr>
        <w:t>×</w:t>
      </w:r>
      <w:r w:rsidRPr="0073295F">
        <w:rPr>
          <w:rFonts w:ascii="Times New Roman" w:eastAsia="Times New Roman" w:hAnsi="Times New Roman" w:cs="Times New Roman"/>
          <w:b/>
          <w:sz w:val="24"/>
        </w:rPr>
        <w:t xml:space="preserve">2 </w:t>
      </w:r>
      <w:r w:rsidRPr="0073295F">
        <w:rPr>
          <w:rFonts w:ascii="Times New Roman" w:eastAsia="Times New Roman" w:hAnsi="Times New Roman" w:cs="Times New Roman"/>
          <w:sz w:val="24"/>
        </w:rPr>
        <w:t>contingency tables and chi-square test (</w:t>
      </w:r>
      <w:r w:rsidRPr="0073295F">
        <w:rPr>
          <w:rFonts w:ascii="Times New Roman" w:eastAsia="Times New Roman" w:hAnsi="Times New Roman" w:cs="Times New Roman"/>
          <w:b/>
          <w:sz w:val="24"/>
        </w:rPr>
        <w:t>R</w:t>
      </w:r>
      <w:r w:rsidRPr="0073295F">
        <w:rPr>
          <w:rFonts w:ascii="Times New Roman" w:eastAsia="Times New Roman" w:hAnsi="Times New Roman" w:cs="Times New Roman"/>
          <w:sz w:val="24"/>
        </w:rPr>
        <w:t>-function “</w:t>
      </w:r>
      <w:r w:rsidRPr="0073295F">
        <w:rPr>
          <w:rFonts w:ascii="Times New Roman" w:hAnsi="Times New Roman" w:cs="Times New Roman"/>
          <w:sz w:val="24"/>
        </w:rPr>
        <w:t>chisq.test()</w:t>
      </w:r>
      <w:r w:rsidRPr="0073295F">
        <w:rPr>
          <w:rFonts w:ascii="Times New Roman" w:eastAsia="Times New Roman" w:hAnsi="Times New Roman" w:cs="Times New Roman"/>
          <w:sz w:val="24"/>
        </w:rPr>
        <w:t xml:space="preserve">”) are applied to produce p-value. The odds ratio for </w:t>
      </w:r>
      <w:r w:rsidRPr="0073295F">
        <w:rPr>
          <w:rFonts w:ascii="Times New Roman" w:eastAsia="Times New Roman" w:hAnsi="Times New Roman" w:cs="Times New Roman"/>
          <w:b/>
          <w:sz w:val="24"/>
        </w:rPr>
        <w:t>2</w:t>
      </w:r>
      <w:r w:rsidRPr="0073295F">
        <w:rPr>
          <w:rFonts w:ascii="Times New Roman" w:eastAsia="Times New Roman" w:hAnsi="Times New Roman" w:cs="Times New Roman"/>
          <w:sz w:val="24"/>
        </w:rPr>
        <w:t>×</w:t>
      </w:r>
      <w:r w:rsidRPr="0073295F">
        <w:rPr>
          <w:rFonts w:ascii="Times New Roman" w:eastAsia="Times New Roman" w:hAnsi="Times New Roman" w:cs="Times New Roman"/>
          <w:b/>
          <w:sz w:val="24"/>
        </w:rPr>
        <w:t xml:space="preserve">2 </w:t>
      </w:r>
      <w:r w:rsidRPr="0073295F">
        <w:rPr>
          <w:rFonts w:ascii="Times New Roman" w:eastAsia="Times New Roman" w:hAnsi="Times New Roman" w:cs="Times New Roman"/>
          <w:sz w:val="24"/>
        </w:rPr>
        <w:t xml:space="preserve">contingency tables or the </w:t>
      </w:r>
      <w:r w:rsidR="00B215FB">
        <w:rPr>
          <w:rFonts w:ascii="Times New Roman" w:eastAsia="Times New Roman" w:hAnsi="Times New Roman" w:cs="Times New Roman"/>
          <w:position w:val="-10"/>
          <w:sz w:val="24"/>
        </w:rPr>
        <w:pict w14:anchorId="3CCD9E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pt;height:16pt">
            <v:imagedata r:id="rId8" o:title=""/>
          </v:shape>
        </w:pict>
      </w:r>
      <w:r w:rsidR="00323B01" w:rsidRPr="0073295F">
        <w:rPr>
          <w:rFonts w:ascii="Times New Roman" w:eastAsia="Times New Roman" w:hAnsi="Times New Roman" w:cs="Times New Roman"/>
          <w:sz w:val="24"/>
        </w:rPr>
        <w:t xml:space="preserve"> </w:t>
      </w:r>
      <w:r w:rsidRPr="0073295F">
        <w:rPr>
          <w:rFonts w:ascii="Times New Roman" w:eastAsia="Times New Roman" w:hAnsi="Times New Roman" w:cs="Times New Roman"/>
          <w:sz w:val="24"/>
        </w:rPr>
        <w:t>transformation of Pearson’s correlation coefficient (designated as ez2-transformation for the square of the exponentiated Fisher’s z-transformation) for the tables of other sizes define direction of the association and, therefore, color of the corresponding bar on the Highway.</w:t>
      </w:r>
    </w:p>
    <w:p w14:paraId="3C967CF3" w14:textId="3738FD21" w:rsidR="00E2176E" w:rsidRPr="0073295F" w:rsidRDefault="00E2176E" w:rsidP="00DE18F9">
      <w:pPr>
        <w:pStyle w:val="normal0"/>
        <w:spacing w:before="120" w:line="240" w:lineRule="auto"/>
        <w:ind w:firstLine="720"/>
        <w:jc w:val="both"/>
        <w:rPr>
          <w:rFonts w:ascii="Times New Roman" w:hAnsi="Times New Roman" w:cs="Times New Roman"/>
          <w:sz w:val="24"/>
        </w:rPr>
      </w:pPr>
      <w:r w:rsidRPr="0073295F">
        <w:rPr>
          <w:rFonts w:ascii="Times New Roman" w:eastAsia="Times New Roman" w:hAnsi="Times New Roman" w:cs="Times New Roman"/>
          <w:i/>
          <w:sz w:val="24"/>
        </w:rPr>
        <w:t xml:space="preserve">Proportional hazards survival tests (PHST) </w:t>
      </w:r>
      <w:r w:rsidRPr="0073295F">
        <w:rPr>
          <w:rFonts w:ascii="Times New Roman" w:eastAsia="Times New Roman" w:hAnsi="Times New Roman" w:cs="Times New Roman"/>
          <w:sz w:val="24"/>
        </w:rPr>
        <w:t xml:space="preserve">are used for </w:t>
      </w:r>
      <w:r w:rsidR="0082441C" w:rsidRPr="0073295F">
        <w:rPr>
          <w:rFonts w:ascii="Times New Roman" w:eastAsia="Times New Roman" w:hAnsi="Times New Roman" w:cs="Times New Roman"/>
          <w:sz w:val="24"/>
        </w:rPr>
        <w:t xml:space="preserve">the analysis of </w:t>
      </w:r>
      <w:r w:rsidRPr="0073295F">
        <w:rPr>
          <w:rFonts w:ascii="Times New Roman" w:eastAsia="Times New Roman" w:hAnsi="Times New Roman" w:cs="Times New Roman"/>
          <w:sz w:val="24"/>
        </w:rPr>
        <w:t xml:space="preserve">right-censored survival data </w:t>
      </w:r>
      <w:r w:rsidR="00B951E1" w:rsidRPr="0073295F">
        <w:rPr>
          <w:rFonts w:ascii="Times New Roman" w:eastAsia="Times New Roman" w:hAnsi="Times New Roman" w:cs="Times New Roman"/>
          <w:sz w:val="24"/>
        </w:rPr>
        <w:t xml:space="preserve">that </w:t>
      </w:r>
      <w:r w:rsidRPr="0073295F">
        <w:rPr>
          <w:rFonts w:ascii="Times New Roman" w:eastAsia="Times New Roman" w:hAnsi="Times New Roman" w:cs="Times New Roman"/>
          <w:sz w:val="24"/>
        </w:rPr>
        <w:t xml:space="preserve">are required for this type of tests. Cox proportional hazards model </w:t>
      </w:r>
      <w:r w:rsidR="009119E5">
        <w:rPr>
          <w:rFonts w:ascii="Times New Roman" w:eastAsia="Times New Roman" w:hAnsi="Times New Roman" w:cs="Times New Roman"/>
          <w:sz w:val="24"/>
        </w:rPr>
        <w:t>[2]</w:t>
      </w:r>
      <w:r w:rsidRPr="0073295F">
        <w:rPr>
          <w:rFonts w:ascii="Times New Roman" w:eastAsia="Times New Roman" w:hAnsi="Times New Roman" w:cs="Times New Roman"/>
          <w:sz w:val="24"/>
        </w:rPr>
        <w:t xml:space="preserve"> is used to produce p-value (</w:t>
      </w:r>
      <w:r w:rsidRPr="0073295F">
        <w:rPr>
          <w:rFonts w:ascii="Times New Roman" w:eastAsia="Times New Roman" w:hAnsi="Times New Roman" w:cs="Times New Roman"/>
          <w:b/>
          <w:sz w:val="24"/>
        </w:rPr>
        <w:t>R</w:t>
      </w:r>
      <w:r w:rsidRPr="0073295F">
        <w:rPr>
          <w:rFonts w:ascii="Times New Roman" w:eastAsia="Times New Roman" w:hAnsi="Times New Roman" w:cs="Times New Roman"/>
          <w:sz w:val="24"/>
        </w:rPr>
        <w:t xml:space="preserve">-function </w:t>
      </w:r>
      <w:r w:rsidRPr="0073295F">
        <w:rPr>
          <w:rFonts w:ascii="Times New Roman" w:hAnsi="Times New Roman" w:cs="Times New Roman"/>
          <w:sz w:val="24"/>
        </w:rPr>
        <w:t>coxph()</w:t>
      </w:r>
      <w:r w:rsidRPr="0073295F">
        <w:rPr>
          <w:rFonts w:ascii="Times New Roman" w:eastAsia="Times New Roman" w:hAnsi="Times New Roman" w:cs="Times New Roman"/>
          <w:sz w:val="24"/>
        </w:rPr>
        <w:t xml:space="preserve">, package </w:t>
      </w:r>
      <w:r w:rsidRPr="0073295F">
        <w:rPr>
          <w:rFonts w:ascii="Times New Roman" w:eastAsia="Times New Roman" w:hAnsi="Times New Roman" w:cs="Times New Roman"/>
          <w:i/>
          <w:sz w:val="24"/>
        </w:rPr>
        <w:t>survival</w:t>
      </w:r>
      <w:r w:rsidRPr="0073295F">
        <w:rPr>
          <w:rFonts w:ascii="Times New Roman" w:eastAsia="Times New Roman" w:hAnsi="Times New Roman" w:cs="Times New Roman"/>
          <w:sz w:val="24"/>
        </w:rPr>
        <w:t xml:space="preserve">). Direction of the associations is defined by the obtained </w:t>
      </w:r>
      <w:r w:rsidR="00ED23BC" w:rsidRPr="0073295F">
        <w:rPr>
          <w:rFonts w:ascii="Times New Roman" w:eastAsia="Times New Roman" w:hAnsi="Times New Roman" w:cs="Times New Roman"/>
          <w:sz w:val="24"/>
        </w:rPr>
        <w:t>relative hazard</w:t>
      </w:r>
      <w:r w:rsidR="00566235" w:rsidRPr="0073295F">
        <w:rPr>
          <w:rFonts w:ascii="Times New Roman" w:eastAsia="Times New Roman" w:hAnsi="Times New Roman" w:cs="Times New Roman"/>
          <w:sz w:val="24"/>
        </w:rPr>
        <w:t xml:space="preserve"> </w:t>
      </w:r>
      <w:r w:rsidR="0039544B" w:rsidRPr="0073295F">
        <w:rPr>
          <w:rFonts w:ascii="Times New Roman" w:eastAsia="Times New Roman" w:hAnsi="Times New Roman" w:cs="Times New Roman"/>
          <w:sz w:val="24"/>
        </w:rPr>
        <w:t>which is calculated as hazard ratio (for binary genotype classifications A, D and R) or exponentiated slope of Cox’s regression line (under CD genotype classification).</w:t>
      </w:r>
    </w:p>
    <w:p w14:paraId="79809A90" w14:textId="62C67ECB" w:rsidR="00E2176E" w:rsidRPr="0073295F" w:rsidRDefault="00E2176E" w:rsidP="004A6300">
      <w:pPr>
        <w:pStyle w:val="normal0"/>
        <w:spacing w:before="120" w:line="240" w:lineRule="auto"/>
        <w:ind w:firstLine="720"/>
        <w:jc w:val="both"/>
        <w:rPr>
          <w:rFonts w:ascii="Times New Roman" w:hAnsi="Times New Roman" w:cs="Times New Roman"/>
          <w:sz w:val="24"/>
        </w:rPr>
      </w:pPr>
      <w:r w:rsidRPr="0073295F">
        <w:rPr>
          <w:rFonts w:ascii="Times New Roman" w:eastAsia="Times New Roman" w:hAnsi="Times New Roman" w:cs="Times New Roman"/>
          <w:i/>
          <w:sz w:val="24"/>
        </w:rPr>
        <w:t xml:space="preserve">Categorical tests for survival </w:t>
      </w:r>
      <w:r w:rsidRPr="00FF1A9C">
        <w:rPr>
          <w:rFonts w:ascii="Times New Roman" w:eastAsia="Times New Roman" w:hAnsi="Times New Roman" w:cs="Times New Roman"/>
          <w:i/>
          <w:sz w:val="24"/>
        </w:rPr>
        <w:t>data (CT</w:t>
      </w:r>
      <w:r w:rsidR="002E2AA7" w:rsidRPr="00FF1A9C">
        <w:rPr>
          <w:rFonts w:ascii="Times New Roman" w:eastAsia="Times New Roman" w:hAnsi="Times New Roman" w:cs="Times New Roman"/>
          <w:i/>
          <w:sz w:val="24"/>
        </w:rPr>
        <w:t>SD</w:t>
      </w:r>
      <w:r w:rsidRPr="00FF1A9C">
        <w:rPr>
          <w:rFonts w:ascii="Times New Roman" w:eastAsia="Times New Roman" w:hAnsi="Times New Roman" w:cs="Times New Roman"/>
          <w:i/>
          <w:sz w:val="24"/>
        </w:rPr>
        <w:t>)</w:t>
      </w:r>
      <w:r w:rsidRPr="0073295F">
        <w:rPr>
          <w:rFonts w:ascii="Times New Roman" w:eastAsia="Times New Roman" w:hAnsi="Times New Roman" w:cs="Times New Roman"/>
          <w:sz w:val="24"/>
        </w:rPr>
        <w:t xml:space="preserve"> are used to identify significant difference between categories of individuals grouped by failure times. The right-censored </w:t>
      </w:r>
      <w:r w:rsidRPr="0073295F">
        <w:rPr>
          <w:rFonts w:ascii="Times New Roman" w:eastAsia="Times New Roman" w:hAnsi="Times New Roman" w:cs="Times New Roman"/>
          <w:sz w:val="24"/>
        </w:rPr>
        <w:lastRenderedPageBreak/>
        <w:t xml:space="preserve">survival data are required to perform categorical survival tests. Baseline null hypothesis is formulated in terms of identity of cumulative distribution functions corresponding to different groups of individuals. Individuals involved into analysis are classified by observed failure or censoring times according to specified rules. </w:t>
      </w:r>
    </w:p>
    <w:p w14:paraId="53EC2360" w14:textId="6BF42D18" w:rsidR="00E2176E" w:rsidRPr="0073295F" w:rsidRDefault="00E2176E" w:rsidP="00DE18F9">
      <w:pPr>
        <w:pStyle w:val="normal0"/>
        <w:spacing w:before="120" w:line="240" w:lineRule="auto"/>
        <w:ind w:firstLine="720"/>
        <w:jc w:val="both"/>
        <w:rPr>
          <w:rFonts w:ascii="Times New Roman" w:hAnsi="Times New Roman" w:cs="Times New Roman"/>
          <w:color w:val="auto"/>
          <w:sz w:val="24"/>
        </w:rPr>
      </w:pPr>
      <w:r w:rsidRPr="0073295F">
        <w:rPr>
          <w:rFonts w:ascii="Times New Roman" w:eastAsia="Times New Roman" w:hAnsi="Times New Roman" w:cs="Times New Roman"/>
          <w:color w:val="auto"/>
          <w:sz w:val="24"/>
        </w:rPr>
        <w:t>It should be noted that categorical tests for survival data are not strictly  applicable for testing categorical null hypothesis formulated in terms of interval probabilities for failure times as done in classical categorical analysis with continuous response variable. Target null hypothesis corresponding to CT</w:t>
      </w:r>
      <w:r w:rsidR="002E2AA7" w:rsidRPr="0073295F">
        <w:rPr>
          <w:rFonts w:ascii="Times New Roman" w:eastAsia="Times New Roman" w:hAnsi="Times New Roman" w:cs="Times New Roman"/>
          <w:color w:val="auto"/>
          <w:sz w:val="24"/>
        </w:rPr>
        <w:t>SD</w:t>
      </w:r>
      <w:r w:rsidRPr="0073295F">
        <w:rPr>
          <w:rFonts w:ascii="Times New Roman" w:eastAsia="Times New Roman" w:hAnsi="Times New Roman" w:cs="Times New Roman"/>
          <w:color w:val="auto"/>
          <w:sz w:val="24"/>
        </w:rPr>
        <w:t xml:space="preserve"> involves censoring and lag between infection time and start of observation, as well as rules of classification. On the other hand, under mild conditions of experimental design the baseline null hypothesis implies the target null hypothesis and, therefore, rejection of the target null hypothesis imply rejection of the baseline null hypothesis.</w:t>
      </w:r>
    </w:p>
    <w:p w14:paraId="7EC9E225" w14:textId="446170CD" w:rsidR="002F3043" w:rsidRPr="0073295F" w:rsidRDefault="00E2176E" w:rsidP="00DE18F9">
      <w:pPr>
        <w:pStyle w:val="normal0"/>
        <w:spacing w:before="120" w:line="240" w:lineRule="auto"/>
        <w:ind w:firstLine="720"/>
        <w:jc w:val="both"/>
        <w:rPr>
          <w:rFonts w:ascii="Times New Roman" w:eastAsia="Times New Roman" w:hAnsi="Times New Roman" w:cs="Times New Roman"/>
          <w:sz w:val="24"/>
        </w:rPr>
      </w:pPr>
      <w:r w:rsidRPr="0073295F">
        <w:rPr>
          <w:rFonts w:ascii="Times New Roman" w:eastAsia="Times New Roman" w:hAnsi="Times New Roman" w:cs="Times New Roman"/>
          <w:i/>
          <w:sz w:val="24"/>
        </w:rPr>
        <w:t>Hardy-Weinberg equilibrium (HWE)</w:t>
      </w:r>
      <w:r w:rsidRPr="0073295F">
        <w:rPr>
          <w:rFonts w:ascii="Times New Roman" w:eastAsia="Times New Roman" w:hAnsi="Times New Roman" w:cs="Times New Roman"/>
          <w:sz w:val="24"/>
        </w:rPr>
        <w:t xml:space="preserve"> tests are performed to evaluate significant deviation from Hardy–Weinberg equilibrium that is commonly used as an indicator of genotyping errors. Haldan</w:t>
      </w:r>
      <w:r w:rsidR="005B02DB">
        <w:rPr>
          <w:rFonts w:ascii="Times New Roman" w:eastAsia="Times New Roman" w:hAnsi="Times New Roman" w:cs="Times New Roman"/>
          <w:sz w:val="24"/>
        </w:rPr>
        <w:t>e</w:t>
      </w:r>
      <w:r w:rsidRPr="0073295F">
        <w:rPr>
          <w:rFonts w:ascii="Times New Roman" w:eastAsia="Times New Roman" w:hAnsi="Times New Roman" w:cs="Times New Roman"/>
          <w:sz w:val="24"/>
        </w:rPr>
        <w:t xml:space="preserve">’s exact test on Hardy–Weinberg equilibrium </w:t>
      </w:r>
      <w:r w:rsidR="009119E5">
        <w:rPr>
          <w:rFonts w:ascii="Times New Roman" w:eastAsia="Times New Roman" w:hAnsi="Times New Roman" w:cs="Times New Roman"/>
          <w:sz w:val="24"/>
        </w:rPr>
        <w:t>[3]</w:t>
      </w:r>
      <w:r w:rsidRPr="0073295F">
        <w:rPr>
          <w:rFonts w:ascii="Times New Roman" w:eastAsia="Times New Roman" w:hAnsi="Times New Roman" w:cs="Times New Roman"/>
          <w:sz w:val="24"/>
        </w:rPr>
        <w:t xml:space="preserve"> is used to produce p-values. Sign of Hardy–Weinberg disequilibrium statistic is applied to specify direction of the disequilibrium. The </w:t>
      </w:r>
      <w:r w:rsidRPr="0073295F">
        <w:rPr>
          <w:rFonts w:ascii="Times New Roman" w:eastAsia="Times New Roman" w:hAnsi="Times New Roman" w:cs="Times New Roman"/>
          <w:b/>
          <w:sz w:val="24"/>
        </w:rPr>
        <w:t>R</w:t>
      </w:r>
      <w:r w:rsidRPr="0073295F">
        <w:rPr>
          <w:rFonts w:ascii="Times New Roman" w:eastAsia="Times New Roman" w:hAnsi="Times New Roman" w:cs="Times New Roman"/>
          <w:sz w:val="24"/>
        </w:rPr>
        <w:t xml:space="preserve">-function </w:t>
      </w:r>
      <w:r w:rsidRPr="0073295F">
        <w:rPr>
          <w:rFonts w:ascii="Times New Roman" w:hAnsi="Times New Roman" w:cs="Times New Roman"/>
          <w:sz w:val="24"/>
        </w:rPr>
        <w:t xml:space="preserve">HWExact() </w:t>
      </w:r>
      <w:r w:rsidRPr="0073295F">
        <w:rPr>
          <w:rFonts w:ascii="Times New Roman" w:eastAsia="Times New Roman" w:hAnsi="Times New Roman" w:cs="Times New Roman"/>
          <w:sz w:val="24"/>
        </w:rPr>
        <w:t xml:space="preserve">of </w:t>
      </w:r>
      <w:r w:rsidRPr="0073295F">
        <w:rPr>
          <w:rFonts w:ascii="Times New Roman" w:eastAsia="Times New Roman" w:hAnsi="Times New Roman" w:cs="Times New Roman"/>
          <w:i/>
          <w:sz w:val="24"/>
        </w:rPr>
        <w:t>HardyWeingerg</w:t>
      </w:r>
      <w:r w:rsidRPr="0073295F">
        <w:rPr>
          <w:rFonts w:ascii="Times New Roman" w:eastAsia="Times New Roman" w:hAnsi="Times New Roman" w:cs="Times New Roman"/>
          <w:sz w:val="24"/>
        </w:rPr>
        <w:t xml:space="preserve"> package is used to perform HWE test.</w:t>
      </w:r>
    </w:p>
    <w:p w14:paraId="571C5AAD" w14:textId="02449613" w:rsidR="00E2176E" w:rsidRPr="0073295F" w:rsidRDefault="002F3043" w:rsidP="00DE18F9">
      <w:pPr>
        <w:pStyle w:val="normal0"/>
        <w:spacing w:before="120" w:line="240" w:lineRule="auto"/>
        <w:ind w:firstLine="720"/>
        <w:jc w:val="both"/>
        <w:rPr>
          <w:rFonts w:ascii="Times New Roman" w:eastAsia="Times New Roman" w:hAnsi="Times New Roman" w:cs="Times New Roman"/>
          <w:sz w:val="24"/>
        </w:rPr>
      </w:pPr>
      <w:r w:rsidRPr="0073295F">
        <w:rPr>
          <w:rFonts w:ascii="Times New Roman" w:eastAsia="Times New Roman" w:hAnsi="Times New Roman" w:cs="Times New Roman"/>
          <w:sz w:val="24"/>
        </w:rPr>
        <w:t>For the convenience of test results representation, several different statistics</w:t>
      </w:r>
      <w:r w:rsidR="00B951E1" w:rsidRPr="0073295F">
        <w:rPr>
          <w:rFonts w:ascii="Times New Roman" w:eastAsia="Times New Roman" w:hAnsi="Times New Roman" w:cs="Times New Roman"/>
          <w:sz w:val="24"/>
        </w:rPr>
        <w:t>,</w:t>
      </w:r>
      <w:r w:rsidRPr="0073295F">
        <w:rPr>
          <w:rFonts w:ascii="Times New Roman" w:eastAsia="Times New Roman" w:hAnsi="Times New Roman" w:cs="Times New Roman"/>
          <w:sz w:val="24"/>
        </w:rPr>
        <w:t xml:space="preserve"> which describe direction and strength of association between SNP and disease characteristic in different tests (odds ratio, </w:t>
      </w:r>
      <w:r w:rsidR="0039544B" w:rsidRPr="0073295F">
        <w:rPr>
          <w:rFonts w:ascii="Times New Roman" w:eastAsia="Times New Roman" w:hAnsi="Times New Roman" w:cs="Times New Roman"/>
          <w:sz w:val="24"/>
        </w:rPr>
        <w:t>relative hazard</w:t>
      </w:r>
      <w:r w:rsidRPr="0073295F">
        <w:rPr>
          <w:rFonts w:ascii="Times New Roman" w:eastAsia="Times New Roman" w:hAnsi="Times New Roman" w:cs="Times New Roman"/>
          <w:sz w:val="24"/>
        </w:rPr>
        <w:t xml:space="preserve"> and ez2-transformed correlation coefficient)</w:t>
      </w:r>
      <w:r w:rsidR="00B951E1" w:rsidRPr="0073295F">
        <w:rPr>
          <w:rFonts w:ascii="Times New Roman" w:eastAsia="Times New Roman" w:hAnsi="Times New Roman" w:cs="Times New Roman"/>
          <w:sz w:val="24"/>
        </w:rPr>
        <w:t>,</w:t>
      </w:r>
      <w:r w:rsidRPr="0073295F">
        <w:rPr>
          <w:rFonts w:ascii="Times New Roman" w:eastAsia="Times New Roman" w:hAnsi="Times New Roman" w:cs="Times New Roman"/>
          <w:sz w:val="24"/>
        </w:rPr>
        <w:t xml:space="preserve"> are combined under the general term of Quantitative Association Statistic (QAS). The QAS takes positive values. Values of QAS&gt;1 and QAS&lt;1 correspond to positive and negative associations, respectively.</w:t>
      </w:r>
    </w:p>
    <w:p w14:paraId="34FC5699" w14:textId="2D713018" w:rsidR="00E2176E" w:rsidRPr="0073295F" w:rsidRDefault="00E2176E" w:rsidP="00AD72B2">
      <w:pPr>
        <w:pStyle w:val="normal0"/>
        <w:spacing w:before="120" w:line="240" w:lineRule="auto"/>
        <w:outlineLvl w:val="0"/>
        <w:rPr>
          <w:rFonts w:ascii="Times New Roman" w:eastAsia="Times New Roman" w:hAnsi="Times New Roman" w:cs="Times New Roman"/>
          <w:b/>
          <w:sz w:val="24"/>
        </w:rPr>
      </w:pPr>
      <w:r w:rsidRPr="0073295F">
        <w:rPr>
          <w:rFonts w:ascii="Times New Roman" w:eastAsia="Times New Roman" w:hAnsi="Times New Roman" w:cs="Times New Roman"/>
          <w:b/>
          <w:sz w:val="24"/>
        </w:rPr>
        <w:t>3</w:t>
      </w:r>
      <w:r w:rsidR="001357D6">
        <w:rPr>
          <w:rFonts w:ascii="Times New Roman" w:eastAsia="Times New Roman" w:hAnsi="Times New Roman" w:cs="Times New Roman"/>
          <w:b/>
          <w:sz w:val="24"/>
        </w:rPr>
        <w:t>.</w:t>
      </w:r>
      <w:r w:rsidRPr="0073295F">
        <w:rPr>
          <w:rFonts w:ascii="Times New Roman" w:eastAsia="Times New Roman" w:hAnsi="Times New Roman" w:cs="Times New Roman"/>
          <w:b/>
          <w:sz w:val="24"/>
        </w:rPr>
        <w:t xml:space="preserve"> TRAX </w:t>
      </w:r>
      <w:r w:rsidR="004374B4">
        <w:rPr>
          <w:rFonts w:ascii="Times New Roman" w:eastAsia="Times New Roman" w:hAnsi="Times New Roman" w:cs="Times New Roman"/>
          <w:b/>
          <w:sz w:val="24"/>
        </w:rPr>
        <w:t>REPORT</w:t>
      </w:r>
      <w:r w:rsidRPr="0073295F">
        <w:rPr>
          <w:rFonts w:ascii="Times New Roman" w:eastAsia="Times New Roman" w:hAnsi="Times New Roman" w:cs="Times New Roman"/>
          <w:b/>
          <w:sz w:val="24"/>
        </w:rPr>
        <w:t>s</w:t>
      </w:r>
    </w:p>
    <w:p w14:paraId="72E6BB84" w14:textId="1733DE39" w:rsidR="00E2176E" w:rsidRPr="0073295F" w:rsidRDefault="00E2176E" w:rsidP="00795973">
      <w:pPr>
        <w:pStyle w:val="normal0"/>
        <w:spacing w:before="120" w:line="240" w:lineRule="auto"/>
        <w:ind w:firstLine="720"/>
        <w:jc w:val="both"/>
        <w:rPr>
          <w:rFonts w:ascii="Times New Roman" w:eastAsia="Times New Roman" w:hAnsi="Times New Roman" w:cs="Times New Roman"/>
          <w:sz w:val="24"/>
        </w:rPr>
      </w:pPr>
      <w:r w:rsidRPr="0073295F">
        <w:rPr>
          <w:rFonts w:ascii="Times New Roman" w:eastAsia="Times New Roman" w:hAnsi="Times New Roman" w:cs="Times New Roman"/>
          <w:sz w:val="24"/>
        </w:rPr>
        <w:t xml:space="preserve">After screening for associations of clinical traits and genotypes one may be interested in closer review of certain SNPs. The TRAX </w:t>
      </w:r>
      <w:r w:rsidR="004374B4">
        <w:rPr>
          <w:rFonts w:ascii="Times New Roman" w:eastAsia="Times New Roman" w:hAnsi="Times New Roman" w:cs="Times New Roman"/>
          <w:sz w:val="24"/>
        </w:rPr>
        <w:t>REPORT</w:t>
      </w:r>
      <w:r w:rsidRPr="0073295F">
        <w:rPr>
          <w:rFonts w:ascii="Times New Roman" w:eastAsia="Times New Roman" w:hAnsi="Times New Roman" w:cs="Times New Roman"/>
          <w:sz w:val="24"/>
        </w:rPr>
        <w:t xml:space="preserve"> tool allows to produce reports on extended statistical analysis for any single SNP if the corresponding genotype information available for all individuals. Important genotype information is given in the header on the TRAX front page: SNP identifier, SNP coordinate, chromosome, alleles and their frequencies. Header also lists information on populations involved into analysis. In addition to the header, front page also contains summary for all tests with p-values and values of </w:t>
      </w:r>
      <w:r w:rsidR="00906484" w:rsidRPr="0073295F">
        <w:rPr>
          <w:rFonts w:ascii="Times New Roman" w:eastAsia="Times New Roman" w:hAnsi="Times New Roman" w:cs="Times New Roman"/>
          <w:sz w:val="24"/>
        </w:rPr>
        <w:t>QAS</w:t>
      </w:r>
      <w:r w:rsidRPr="0073295F">
        <w:rPr>
          <w:rFonts w:ascii="Times New Roman" w:eastAsia="Times New Roman" w:hAnsi="Times New Roman" w:cs="Times New Roman"/>
          <w:sz w:val="24"/>
        </w:rPr>
        <w:t xml:space="preserve"> </w:t>
      </w:r>
      <w:r w:rsidR="00FD62CD">
        <w:rPr>
          <w:rFonts w:ascii="Times New Roman" w:eastAsia="Times New Roman" w:hAnsi="Times New Roman" w:cs="Times New Roman"/>
          <w:sz w:val="24"/>
        </w:rPr>
        <w:t>represented</w:t>
      </w:r>
      <w:r w:rsidRPr="0073295F">
        <w:rPr>
          <w:rFonts w:ascii="Times New Roman" w:eastAsia="Times New Roman" w:hAnsi="Times New Roman" w:cs="Times New Roman"/>
          <w:sz w:val="24"/>
        </w:rPr>
        <w:t xml:space="preserve"> for all tests in the bar plot form. Following pages of TRAX </w:t>
      </w:r>
      <w:r w:rsidR="004374B4">
        <w:rPr>
          <w:rFonts w:ascii="Times New Roman" w:eastAsia="Times New Roman" w:hAnsi="Times New Roman" w:cs="Times New Roman"/>
          <w:sz w:val="24"/>
        </w:rPr>
        <w:t>REPORT</w:t>
      </w:r>
      <w:r w:rsidRPr="0073295F">
        <w:rPr>
          <w:rFonts w:ascii="Times New Roman" w:eastAsia="Times New Roman" w:hAnsi="Times New Roman" w:cs="Times New Roman"/>
          <w:sz w:val="24"/>
        </w:rPr>
        <w:t xml:space="preserve"> contain detailed information: contingency tables are produced in the form of corresponding bar plots for any categorical test (including progression categorical tests) and Kaplan–Meier survival curves are reported for all three genotypes for all survival tests. </w:t>
      </w:r>
    </w:p>
    <w:p w14:paraId="661FFFA8" w14:textId="6CBB779F" w:rsidR="00E2176E" w:rsidRPr="0073295F" w:rsidRDefault="00E2176E" w:rsidP="00AD72B2">
      <w:pPr>
        <w:pStyle w:val="normal0"/>
        <w:spacing w:before="120" w:line="240" w:lineRule="auto"/>
        <w:outlineLvl w:val="0"/>
        <w:rPr>
          <w:rFonts w:ascii="Times New Roman" w:hAnsi="Times New Roman" w:cs="Times New Roman"/>
          <w:sz w:val="24"/>
        </w:rPr>
      </w:pPr>
      <w:r w:rsidRPr="0073295F">
        <w:rPr>
          <w:rFonts w:ascii="Times New Roman" w:eastAsia="Times New Roman" w:hAnsi="Times New Roman" w:cs="Times New Roman"/>
          <w:b/>
          <w:sz w:val="24"/>
        </w:rPr>
        <w:t>4</w:t>
      </w:r>
      <w:r w:rsidR="001357D6">
        <w:rPr>
          <w:rFonts w:ascii="Times New Roman" w:eastAsia="Times New Roman" w:hAnsi="Times New Roman" w:cs="Times New Roman"/>
          <w:b/>
          <w:sz w:val="24"/>
        </w:rPr>
        <w:t>.</w:t>
      </w:r>
      <w:r w:rsidRPr="0073295F">
        <w:rPr>
          <w:rFonts w:ascii="Times New Roman" w:eastAsia="Times New Roman" w:hAnsi="Times New Roman" w:cs="Times New Roman"/>
          <w:b/>
          <w:sz w:val="24"/>
        </w:rPr>
        <w:t xml:space="preserve"> Statistical tools for the whole genome analysis</w:t>
      </w:r>
    </w:p>
    <w:p w14:paraId="2D83B354" w14:textId="51A22C4B" w:rsidR="00E2176E" w:rsidRPr="0073295F" w:rsidRDefault="00E2176E" w:rsidP="00DE18F9">
      <w:pPr>
        <w:pStyle w:val="normal0"/>
        <w:spacing w:before="120" w:line="240" w:lineRule="auto"/>
        <w:ind w:firstLine="720"/>
        <w:jc w:val="both"/>
        <w:outlineLvl w:val="0"/>
        <w:rPr>
          <w:rFonts w:ascii="Times New Roman" w:hAnsi="Times New Roman" w:cs="Times New Roman"/>
          <w:sz w:val="24"/>
        </w:rPr>
      </w:pPr>
      <w:r w:rsidRPr="0073295F">
        <w:rPr>
          <w:rFonts w:ascii="Times New Roman" w:eastAsia="Times New Roman" w:hAnsi="Times New Roman" w:cs="Times New Roman"/>
          <w:sz w:val="24"/>
        </w:rPr>
        <w:t>Several statistical tools addressing SNP compositions are available.</w:t>
      </w:r>
    </w:p>
    <w:p w14:paraId="3EE86B55" w14:textId="5EF25908" w:rsidR="00E2176E" w:rsidRPr="0073295F" w:rsidRDefault="00E2176E" w:rsidP="00DE18F9">
      <w:pPr>
        <w:pStyle w:val="normal0"/>
        <w:spacing w:before="120" w:line="240" w:lineRule="auto"/>
        <w:ind w:firstLine="720"/>
        <w:jc w:val="both"/>
        <w:rPr>
          <w:rFonts w:ascii="Times New Roman" w:eastAsia="Times New Roman" w:hAnsi="Times New Roman" w:cs="Times New Roman"/>
          <w:sz w:val="24"/>
        </w:rPr>
      </w:pPr>
      <w:r w:rsidRPr="0073295F">
        <w:rPr>
          <w:rFonts w:ascii="Times New Roman" w:eastAsia="Times New Roman" w:hAnsi="Times New Roman" w:cs="Times New Roman"/>
          <w:i/>
          <w:sz w:val="24"/>
        </w:rPr>
        <w:t xml:space="preserve">Polarization </w:t>
      </w:r>
      <w:r w:rsidRPr="0073295F">
        <w:rPr>
          <w:rFonts w:ascii="Times New Roman" w:eastAsia="Times New Roman" w:hAnsi="Times New Roman" w:cs="Times New Roman"/>
          <w:sz w:val="24"/>
        </w:rPr>
        <w:t>tool allows to inverse test results for minor and common SNP-alleles around some fixed SNP (called index SNP) for better approximation of true associations. Polarization table is produced using linkage disequilibrium coefficients</w:t>
      </w:r>
      <w:r w:rsidR="00FA36B3">
        <w:rPr>
          <w:rFonts w:ascii="Times New Roman" w:eastAsia="Times New Roman" w:hAnsi="Times New Roman" w:cs="Times New Roman"/>
          <w:sz w:val="24"/>
        </w:rPr>
        <w:t xml:space="preserve"> (</w:t>
      </w:r>
      <w:r w:rsidR="00FA36B3" w:rsidRPr="00B215FB">
        <w:rPr>
          <w:rFonts w:ascii="Times New Roman" w:eastAsia="Times New Roman" w:hAnsi="Times New Roman" w:cs="Times New Roman"/>
          <w:i/>
          <w:sz w:val="24"/>
        </w:rPr>
        <w:t>D`</w:t>
      </w:r>
      <w:r w:rsidR="00261737">
        <w:rPr>
          <w:rFonts w:ascii="Times New Roman" w:eastAsia="Times New Roman" w:hAnsi="Times New Roman" w:cs="Times New Roman"/>
          <w:sz w:val="24"/>
        </w:rPr>
        <w:t>)</w:t>
      </w:r>
      <w:r w:rsidRPr="0073295F">
        <w:rPr>
          <w:rFonts w:ascii="Times New Roman" w:eastAsia="Times New Roman" w:hAnsi="Times New Roman" w:cs="Times New Roman"/>
          <w:sz w:val="24"/>
        </w:rPr>
        <w:t xml:space="preserve"> between neighboring SNPs. Linkage disequilibrium coefficients are calculated for 80 SNPs </w:t>
      </w:r>
      <w:r w:rsidRPr="0073295F">
        <w:rPr>
          <w:rFonts w:ascii="Times New Roman" w:eastAsia="Times New Roman" w:hAnsi="Times New Roman" w:cs="Times New Roman"/>
          <w:sz w:val="24"/>
        </w:rPr>
        <w:lastRenderedPageBreak/>
        <w:t>upstream and 80 SNP</w:t>
      </w:r>
      <w:r w:rsidR="007A1647" w:rsidRPr="0073295F">
        <w:rPr>
          <w:rFonts w:ascii="Times New Roman" w:eastAsia="Times New Roman" w:hAnsi="Times New Roman" w:cs="Times New Roman"/>
          <w:sz w:val="24"/>
        </w:rPr>
        <w:t>s</w:t>
      </w:r>
      <w:r w:rsidRPr="0073295F">
        <w:rPr>
          <w:rFonts w:ascii="Times New Roman" w:eastAsia="Times New Roman" w:hAnsi="Times New Roman" w:cs="Times New Roman"/>
          <w:sz w:val="24"/>
        </w:rPr>
        <w:t xml:space="preserve"> downstream of the index SN</w:t>
      </w:r>
      <w:bookmarkStart w:id="0" w:name="_GoBack"/>
      <w:bookmarkEnd w:id="0"/>
      <w:r w:rsidRPr="0073295F">
        <w:rPr>
          <w:rFonts w:ascii="Times New Roman" w:eastAsia="Times New Roman" w:hAnsi="Times New Roman" w:cs="Times New Roman"/>
          <w:sz w:val="24"/>
        </w:rPr>
        <w:t xml:space="preserve">P. In case of sufficiently large positive value of linkage disequilibrium </w:t>
      </w:r>
      <w:r w:rsidR="00FA36B3">
        <w:rPr>
          <w:rFonts w:ascii="Times New Roman" w:eastAsia="Times New Roman" w:hAnsi="Times New Roman" w:cs="Times New Roman"/>
          <w:sz w:val="24"/>
        </w:rPr>
        <w:t>(</w:t>
      </w:r>
      <w:r w:rsidR="00FA36B3" w:rsidRPr="00B215FB">
        <w:rPr>
          <w:rFonts w:ascii="Times New Roman" w:eastAsia="Times New Roman" w:hAnsi="Times New Roman" w:cs="Times New Roman"/>
          <w:i/>
          <w:sz w:val="24"/>
        </w:rPr>
        <w:t>D`</w:t>
      </w:r>
      <w:r w:rsidR="00261737">
        <w:rPr>
          <w:rFonts w:ascii="Times New Roman" w:eastAsia="Times New Roman" w:hAnsi="Times New Roman" w:cs="Times New Roman"/>
          <w:sz w:val="24"/>
        </w:rPr>
        <w:t xml:space="preserve"> </w:t>
      </w:r>
      <w:r w:rsidR="00261737" w:rsidRPr="00261737">
        <w:rPr>
          <w:rFonts w:ascii="Times New Roman" w:eastAsia="ＭＳ ゴシック" w:hAnsi="Times New Roman" w:cs="Times New Roman"/>
        </w:rPr>
        <w:t>≥</w:t>
      </w:r>
      <w:r w:rsidR="00261737">
        <w:rPr>
          <w:rFonts w:ascii="Times New Roman" w:eastAsia="ＭＳ ゴシック" w:hAnsi="Times New Roman" w:cs="Times New Roman"/>
        </w:rPr>
        <w:t xml:space="preserve"> 0.</w:t>
      </w:r>
      <w:r w:rsidR="00FA36B3">
        <w:rPr>
          <w:rFonts w:ascii="Times New Roman" w:eastAsia="ＭＳ ゴシック" w:hAnsi="Times New Roman" w:cs="Times New Roman"/>
        </w:rPr>
        <w:t>9</w:t>
      </w:r>
      <w:r w:rsidR="00261737">
        <w:rPr>
          <w:rFonts w:ascii="Times New Roman" w:eastAsia="Times New Roman" w:hAnsi="Times New Roman" w:cs="Times New Roman"/>
          <w:sz w:val="24"/>
        </w:rPr>
        <w:t xml:space="preserve">) </w:t>
      </w:r>
      <w:r w:rsidRPr="0073295F">
        <w:rPr>
          <w:rFonts w:ascii="Times New Roman" w:eastAsia="Times New Roman" w:hAnsi="Times New Roman" w:cs="Times New Roman"/>
          <w:sz w:val="24"/>
        </w:rPr>
        <w:t>the polarization mark is assigned to 1, whereas</w:t>
      </w:r>
      <w:r w:rsidRPr="0073295F">
        <w:rPr>
          <w:rFonts w:ascii="Times New Roman" w:eastAsia="Times New Roman" w:hAnsi="Times New Roman" w:cs="Times New Roman"/>
          <w:b/>
          <w:sz w:val="24"/>
        </w:rPr>
        <w:t xml:space="preserve"> </w:t>
      </w:r>
      <w:r w:rsidRPr="0073295F">
        <w:rPr>
          <w:rFonts w:ascii="Times New Roman" w:eastAsia="Times New Roman" w:hAnsi="Times New Roman" w:cs="Times New Roman"/>
          <w:sz w:val="24"/>
        </w:rPr>
        <w:t>in case of sufficiently large negative linkage disequilibrium</w:t>
      </w:r>
      <w:r w:rsidR="00FA36B3">
        <w:rPr>
          <w:rFonts w:ascii="Times New Roman" w:eastAsia="Times New Roman" w:hAnsi="Times New Roman" w:cs="Times New Roman"/>
          <w:sz w:val="24"/>
        </w:rPr>
        <w:t xml:space="preserve"> (</w:t>
      </w:r>
      <w:r w:rsidR="00FA36B3" w:rsidRPr="00B215FB">
        <w:rPr>
          <w:rFonts w:ascii="Times New Roman" w:eastAsia="Times New Roman" w:hAnsi="Times New Roman" w:cs="Times New Roman"/>
          <w:i/>
          <w:sz w:val="24"/>
        </w:rPr>
        <w:t>D`</w:t>
      </w:r>
      <w:r w:rsidR="00324156">
        <w:rPr>
          <w:rFonts w:ascii="Times New Roman" w:eastAsia="Times New Roman" w:hAnsi="Times New Roman" w:cs="Times New Roman"/>
          <w:sz w:val="24"/>
        </w:rPr>
        <w:t xml:space="preserve"> </w:t>
      </w:r>
      <w:r w:rsidR="00324156" w:rsidRPr="00324156">
        <w:rPr>
          <w:rFonts w:ascii="Times New Roman" w:eastAsia="ＭＳ ゴシック" w:hAnsi="Times New Roman" w:cs="Times New Roman"/>
        </w:rPr>
        <w:t>≤</w:t>
      </w:r>
      <w:r w:rsidR="00324156">
        <w:rPr>
          <w:rFonts w:ascii="Times New Roman" w:eastAsia="ＭＳ ゴシック" w:hAnsi="Times New Roman" w:cs="Times New Roman"/>
        </w:rPr>
        <w:t xml:space="preserve"> -0.</w:t>
      </w:r>
      <w:r w:rsidR="00FA36B3">
        <w:rPr>
          <w:rFonts w:ascii="Times New Roman" w:eastAsia="ＭＳ ゴシック" w:hAnsi="Times New Roman" w:cs="Times New Roman"/>
        </w:rPr>
        <w:t>9</w:t>
      </w:r>
      <w:r w:rsidR="00324156">
        <w:rPr>
          <w:rFonts w:ascii="Times New Roman" w:eastAsia="Times New Roman" w:hAnsi="Times New Roman" w:cs="Times New Roman"/>
          <w:sz w:val="24"/>
        </w:rPr>
        <w:t>)</w:t>
      </w:r>
      <w:r w:rsidRPr="0073295F">
        <w:rPr>
          <w:rFonts w:ascii="Times New Roman" w:eastAsia="Times New Roman" w:hAnsi="Times New Roman" w:cs="Times New Roman"/>
          <w:sz w:val="24"/>
        </w:rPr>
        <w:t xml:space="preserve"> the polarization mark is assigned to -1. If linkage disequilibrium is sufficiently small, the polarization mark is assigned to 0. In the process of polarization </w:t>
      </w:r>
      <w:r w:rsidR="00324156">
        <w:rPr>
          <w:rFonts w:ascii="Times New Roman" w:eastAsia="Times New Roman" w:hAnsi="Times New Roman" w:cs="Times New Roman"/>
          <w:sz w:val="24"/>
        </w:rPr>
        <w:t>QAS values for test results of</w:t>
      </w:r>
      <w:r w:rsidRPr="0073295F">
        <w:rPr>
          <w:rFonts w:ascii="Times New Roman" w:eastAsia="Times New Roman" w:hAnsi="Times New Roman" w:cs="Times New Roman"/>
          <w:sz w:val="24"/>
        </w:rPr>
        <w:t xml:space="preserve"> neighboring SNPs are inverted if the polarization mark is -1 implying inversion of direction of disease association for such SNPs.</w:t>
      </w:r>
    </w:p>
    <w:p w14:paraId="12214F46" w14:textId="75AD8E28" w:rsidR="00E2176E" w:rsidRPr="0073295F" w:rsidRDefault="00E2176E" w:rsidP="00DE18F9">
      <w:pPr>
        <w:pStyle w:val="normal0"/>
        <w:spacing w:before="120" w:line="240" w:lineRule="auto"/>
        <w:ind w:firstLine="720"/>
        <w:jc w:val="both"/>
        <w:outlineLvl w:val="0"/>
        <w:rPr>
          <w:rFonts w:ascii="Times New Roman" w:eastAsia="Times New Roman" w:hAnsi="Times New Roman" w:cs="Times New Roman"/>
          <w:sz w:val="24"/>
        </w:rPr>
      </w:pPr>
      <w:r w:rsidRPr="0073295F">
        <w:rPr>
          <w:rFonts w:ascii="Times New Roman" w:eastAsia="Times New Roman" w:hAnsi="Times New Roman" w:cs="Times New Roman"/>
          <w:i/>
          <w:sz w:val="24"/>
        </w:rPr>
        <w:t>Manhattan plots</w:t>
      </w:r>
      <w:r w:rsidR="00812186">
        <w:rPr>
          <w:rFonts w:ascii="Times New Roman" w:eastAsia="Times New Roman" w:hAnsi="Times New Roman" w:cs="Times New Roman"/>
          <w:sz w:val="24"/>
        </w:rPr>
        <w:t xml:space="preserve"> of -</w:t>
      </w:r>
      <w:r w:rsidRPr="0073295F">
        <w:rPr>
          <w:rFonts w:ascii="Times New Roman" w:eastAsia="Times New Roman" w:hAnsi="Times New Roman" w:cs="Times New Roman"/>
          <w:sz w:val="24"/>
        </w:rPr>
        <w:t>log p-values are produced for any single test for all available SNPs.</w:t>
      </w:r>
    </w:p>
    <w:p w14:paraId="72F29085" w14:textId="77777777" w:rsidR="00831BA8" w:rsidRDefault="00831BA8" w:rsidP="004A6300">
      <w:pPr>
        <w:pStyle w:val="normal0"/>
        <w:spacing w:before="120" w:line="240" w:lineRule="auto"/>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D</w:t>
      </w:r>
      <w:r w:rsidRPr="00831BA8">
        <w:rPr>
          <w:rFonts w:ascii="Times New Roman" w:eastAsia="Times New Roman" w:hAnsi="Times New Roman" w:cs="Times New Roman"/>
          <w:i/>
          <w:sz w:val="24"/>
        </w:rPr>
        <w:t>ensity</w:t>
      </w:r>
      <w:r w:rsidRPr="0073295F">
        <w:rPr>
          <w:rFonts w:ascii="Times New Roman" w:eastAsia="Times New Roman" w:hAnsi="Times New Roman" w:cs="Times New Roman"/>
          <w:sz w:val="24"/>
        </w:rPr>
        <w:t xml:space="preserve"> top scoring</w:t>
      </w:r>
      <w:r w:rsidRPr="0073295F">
        <w:rPr>
          <w:rFonts w:ascii="Times New Roman" w:eastAsia="Times New Roman" w:hAnsi="Times New Roman" w:cs="Times New Roman"/>
          <w:i/>
          <w:sz w:val="24"/>
        </w:rPr>
        <w:t xml:space="preserve"> </w:t>
      </w:r>
      <w:r w:rsidRPr="00831BA8">
        <w:rPr>
          <w:rFonts w:ascii="Times New Roman" w:eastAsia="Times New Roman" w:hAnsi="Times New Roman" w:cs="Times New Roman"/>
          <w:sz w:val="24"/>
        </w:rPr>
        <w:t xml:space="preserve">that </w:t>
      </w:r>
      <w:r>
        <w:rPr>
          <w:rFonts w:ascii="Times New Roman" w:eastAsia="Times New Roman" w:hAnsi="Times New Roman" w:cs="Times New Roman"/>
          <w:sz w:val="24"/>
        </w:rPr>
        <w:t xml:space="preserve">identifies </w:t>
      </w:r>
      <w:r w:rsidR="00E2176E" w:rsidRPr="0073295F">
        <w:rPr>
          <w:rFonts w:ascii="Times New Roman" w:eastAsia="Times New Roman" w:hAnsi="Times New Roman" w:cs="Times New Roman"/>
          <w:sz w:val="24"/>
        </w:rPr>
        <w:t>regions of concentration of small p-values</w:t>
      </w:r>
      <w:r w:rsidR="00450BEF" w:rsidRPr="0073295F">
        <w:rPr>
          <w:rFonts w:ascii="Times New Roman" w:eastAsia="Times New Roman" w:hAnsi="Times New Roman" w:cs="Times New Roman"/>
          <w:sz w:val="24"/>
        </w:rPr>
        <w:t xml:space="preserve"> </w:t>
      </w:r>
      <w:r>
        <w:rPr>
          <w:rFonts w:ascii="Times New Roman" w:eastAsia="Times New Roman" w:hAnsi="Times New Roman" w:cs="Times New Roman"/>
          <w:sz w:val="24"/>
        </w:rPr>
        <w:t>is calculated for each SNP in 2 steps</w:t>
      </w:r>
      <w:r w:rsidR="00E2176E" w:rsidRPr="0073295F">
        <w:rPr>
          <w:rFonts w:ascii="Times New Roman" w:eastAsia="Times New Roman" w:hAnsi="Times New Roman" w:cs="Times New Roman"/>
          <w:sz w:val="24"/>
        </w:rPr>
        <w:t>:</w:t>
      </w:r>
    </w:p>
    <w:p w14:paraId="22EAF7B0" w14:textId="0DEE196F" w:rsidR="00E2176E" w:rsidRDefault="00831BA8" w:rsidP="00894A5C">
      <w:pPr>
        <w:pStyle w:val="normal0"/>
        <w:numPr>
          <w:ilvl w:val="0"/>
          <w:numId w:val="9"/>
        </w:numPr>
        <w:spacing w:before="120" w:line="240" w:lineRule="auto"/>
        <w:jc w:val="both"/>
        <w:rPr>
          <w:rFonts w:ascii="Times New Roman" w:hAnsi="Times New Roman" w:cs="Times New Roman"/>
          <w:sz w:val="24"/>
        </w:rPr>
      </w:pPr>
      <w:r>
        <w:rPr>
          <w:rFonts w:ascii="Times New Roman" w:eastAsia="Times New Roman" w:hAnsi="Times New Roman" w:cs="Times New Roman"/>
          <w:sz w:val="24"/>
        </w:rPr>
        <w:t>in the window of specified size</w:t>
      </w:r>
      <w:r w:rsidR="00E2176E" w:rsidRPr="0073295F">
        <w:rPr>
          <w:rFonts w:ascii="Times New Roman" w:hAnsi="Times New Roman" w:cs="Times New Roman"/>
          <w:b/>
          <w:sz w:val="24"/>
        </w:rPr>
        <w:t xml:space="preserve"> </w:t>
      </w:r>
      <w:r w:rsidR="00894A5C">
        <w:rPr>
          <w:rFonts w:ascii="Times New Roman" w:hAnsi="Times New Roman" w:cs="Times New Roman"/>
          <w:sz w:val="24"/>
        </w:rPr>
        <w:t>(</w:t>
      </w:r>
      <w:r w:rsidR="00894A5C" w:rsidRPr="00B215FB">
        <w:rPr>
          <w:rFonts w:ascii="Times New Roman" w:hAnsi="Times New Roman" w:cs="Times New Roman"/>
          <w:i/>
          <w:sz w:val="24"/>
        </w:rPr>
        <w:t>n</w:t>
      </w:r>
      <w:r w:rsidR="00894A5C">
        <w:rPr>
          <w:rFonts w:ascii="Times New Roman" w:hAnsi="Times New Roman" w:cs="Times New Roman"/>
          <w:sz w:val="24"/>
        </w:rPr>
        <w:t xml:space="preserve"> SNPs upstream and downstream or </w:t>
      </w:r>
      <w:r w:rsidR="00894A5C" w:rsidRPr="00B215FB">
        <w:rPr>
          <w:rFonts w:ascii="Times New Roman" w:hAnsi="Times New Roman" w:cs="Times New Roman"/>
          <w:i/>
          <w:sz w:val="24"/>
        </w:rPr>
        <w:t>n</w:t>
      </w:r>
      <w:r w:rsidR="00894A5C">
        <w:rPr>
          <w:rFonts w:ascii="Times New Roman" w:hAnsi="Times New Roman" w:cs="Times New Roman"/>
          <w:sz w:val="24"/>
        </w:rPr>
        <w:t xml:space="preserve"> Kbp upstream and downstream) average </w:t>
      </w:r>
      <w:r w:rsidR="00894A5C">
        <w:rPr>
          <w:rFonts w:ascii="Times New Roman" w:eastAsia="Times New Roman" w:hAnsi="Times New Roman" w:cs="Times New Roman"/>
          <w:sz w:val="24"/>
        </w:rPr>
        <w:t>-</w:t>
      </w:r>
      <w:r w:rsidR="00894A5C" w:rsidRPr="0073295F">
        <w:rPr>
          <w:rFonts w:ascii="Times New Roman" w:eastAsia="Times New Roman" w:hAnsi="Times New Roman" w:cs="Times New Roman"/>
          <w:sz w:val="24"/>
        </w:rPr>
        <w:t>log p-value</w:t>
      </w:r>
      <w:r w:rsidR="00894A5C">
        <w:rPr>
          <w:rFonts w:ascii="Times New Roman" w:hAnsi="Times New Roman" w:cs="Times New Roman"/>
          <w:sz w:val="24"/>
        </w:rPr>
        <w:t xml:space="preserve"> is computed for each test (lane of the Highway)</w:t>
      </w:r>
    </w:p>
    <w:p w14:paraId="2B2CEAD0" w14:textId="16B4CC31" w:rsidR="00E2176E" w:rsidRPr="00894A5C" w:rsidRDefault="00894A5C" w:rsidP="00894A5C">
      <w:pPr>
        <w:pStyle w:val="normal0"/>
        <w:numPr>
          <w:ilvl w:val="0"/>
          <w:numId w:val="9"/>
        </w:numPr>
        <w:spacing w:before="120" w:line="240" w:lineRule="auto"/>
        <w:jc w:val="both"/>
        <w:rPr>
          <w:rFonts w:ascii="Times New Roman" w:hAnsi="Times New Roman" w:cs="Times New Roman"/>
          <w:sz w:val="24"/>
        </w:rPr>
      </w:pPr>
      <w:r>
        <w:rPr>
          <w:rFonts w:ascii="Times New Roman" w:hAnsi="Times New Roman" w:cs="Times New Roman"/>
          <w:sz w:val="24"/>
        </w:rPr>
        <w:t>these per-test (per-lane) averages are used for calculating density at this SNP either by averaging them or by finding the largest one (depending on the option chosen)</w:t>
      </w:r>
    </w:p>
    <w:p w14:paraId="25BBA4AA" w14:textId="15119AA7" w:rsidR="00E2176E" w:rsidRPr="0073295F" w:rsidRDefault="00FC236E" w:rsidP="00DE18F9">
      <w:pPr>
        <w:pStyle w:val="normal0"/>
        <w:spacing w:before="120" w:line="240" w:lineRule="auto"/>
        <w:ind w:firstLine="720"/>
        <w:jc w:val="both"/>
        <w:rPr>
          <w:rFonts w:ascii="Times New Roman" w:hAnsi="Times New Roman" w:cs="Times New Roman"/>
          <w:sz w:val="24"/>
        </w:rPr>
      </w:pPr>
      <w:r>
        <w:rPr>
          <w:rFonts w:ascii="Times New Roman" w:eastAsia="Times New Roman" w:hAnsi="Times New Roman" w:cs="Times New Roman"/>
          <w:sz w:val="24"/>
        </w:rPr>
        <w:t>The second step can be performed for all the tests or for the group of tests by the disease stage (e.g. all tests for HIV infection, all</w:t>
      </w:r>
      <w:r>
        <w:rPr>
          <w:rFonts w:ascii="Times New Roman" w:hAnsi="Times New Roman" w:cs="Times New Roman"/>
          <w:sz w:val="24"/>
        </w:rPr>
        <w:t xml:space="preserve"> tests for AIDS progression etc.).</w:t>
      </w:r>
    </w:p>
    <w:p w14:paraId="3D236218" w14:textId="1176F51C" w:rsidR="00934973" w:rsidRDefault="00934973">
      <w:pPr>
        <w:rPr>
          <w:rFonts w:ascii="Times New Roman" w:eastAsia="Times New Roman" w:hAnsi="Times New Roman"/>
          <w:color w:val="000000"/>
          <w:lang w:eastAsia="ja-JP"/>
        </w:rPr>
      </w:pPr>
      <w:r>
        <w:rPr>
          <w:rFonts w:ascii="Times New Roman" w:eastAsia="Times New Roman" w:hAnsi="Times New Roman"/>
        </w:rPr>
        <w:br w:type="page"/>
      </w:r>
    </w:p>
    <w:p w14:paraId="3E02293E" w14:textId="73F50F47" w:rsidR="00934973" w:rsidRDefault="00E154BA" w:rsidP="00E154BA">
      <w:pPr>
        <w:pStyle w:val="normal0"/>
        <w:spacing w:before="120" w:line="240" w:lineRule="auto"/>
        <w:jc w:val="both"/>
        <w:rPr>
          <w:rFonts w:ascii="Times New Roman" w:eastAsia="Times New Roman" w:hAnsi="Times New Roman" w:cs="Times New Roman"/>
          <w:b/>
          <w:sz w:val="24"/>
        </w:rPr>
      </w:pPr>
      <w:r w:rsidRPr="00E154BA">
        <w:rPr>
          <w:rFonts w:ascii="Times New Roman" w:eastAsia="Times New Roman" w:hAnsi="Times New Roman" w:cs="Times New Roman"/>
          <w:b/>
          <w:sz w:val="24"/>
        </w:rPr>
        <w:lastRenderedPageBreak/>
        <w:t>Supplementary Figures.</w:t>
      </w:r>
    </w:p>
    <w:p w14:paraId="0F403D43" w14:textId="7512C113" w:rsidR="00E154BA" w:rsidRPr="00E154BA" w:rsidRDefault="00B416F2" w:rsidP="00E154BA">
      <w:pPr>
        <w:pStyle w:val="normal0"/>
        <w:spacing w:before="120" w:line="240" w:lineRule="auto"/>
        <w:jc w:val="both"/>
        <w:rPr>
          <w:rFonts w:ascii="Times New Roman" w:hAnsi="Times New Roman" w:cs="Times New Roman"/>
          <w:b/>
          <w:sz w:val="24"/>
        </w:rPr>
      </w:pPr>
      <w:r>
        <w:rPr>
          <w:noProof/>
          <w:lang w:eastAsia="en-US"/>
        </w:rPr>
        <w:drawing>
          <wp:inline distT="0" distB="0" distL="0" distR="0" wp14:anchorId="76411C95" wp14:editId="2A936EEA">
            <wp:extent cx="4572000" cy="457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B8C1EA1" w14:textId="75EC5012" w:rsidR="00611C01" w:rsidRDefault="00023519" w:rsidP="00795973">
      <w:pPr>
        <w:spacing w:before="240"/>
        <w:jc w:val="both"/>
        <w:rPr>
          <w:rFonts w:ascii="Times New Roman" w:hAnsi="Times New Roman"/>
          <w:color w:val="000000"/>
        </w:rPr>
      </w:pPr>
      <w:r w:rsidRPr="0073295F">
        <w:rPr>
          <w:rFonts w:ascii="Times New Roman" w:hAnsi="Times New Roman"/>
          <w:b/>
          <w:color w:val="000000"/>
        </w:rPr>
        <w:t>Supp</w:t>
      </w:r>
      <w:r w:rsidR="00F42696" w:rsidRPr="0073295F">
        <w:rPr>
          <w:rFonts w:ascii="Times New Roman" w:hAnsi="Times New Roman"/>
          <w:b/>
          <w:color w:val="000000"/>
        </w:rPr>
        <w:t>lementary</w:t>
      </w:r>
      <w:r w:rsidRPr="0073295F">
        <w:rPr>
          <w:rFonts w:ascii="Times New Roman" w:hAnsi="Times New Roman"/>
          <w:b/>
          <w:color w:val="000000"/>
        </w:rPr>
        <w:t xml:space="preserve"> </w:t>
      </w:r>
      <w:r w:rsidR="00611C01" w:rsidRPr="0073295F">
        <w:rPr>
          <w:rFonts w:ascii="Times New Roman" w:hAnsi="Times New Roman"/>
          <w:b/>
          <w:color w:val="000000"/>
        </w:rPr>
        <w:t>Fig</w:t>
      </w:r>
      <w:r w:rsidR="00F42696" w:rsidRPr="0073295F">
        <w:rPr>
          <w:rFonts w:ascii="Times New Roman" w:hAnsi="Times New Roman"/>
          <w:b/>
          <w:color w:val="000000"/>
        </w:rPr>
        <w:t>ure</w:t>
      </w:r>
      <w:r w:rsidR="00611C01" w:rsidRPr="0073295F">
        <w:rPr>
          <w:rFonts w:ascii="Times New Roman" w:hAnsi="Times New Roman"/>
          <w:b/>
          <w:color w:val="000000"/>
        </w:rPr>
        <w:t xml:space="preserve"> </w:t>
      </w:r>
      <w:r w:rsidR="00DA136C" w:rsidRPr="0073295F">
        <w:rPr>
          <w:rFonts w:ascii="Times New Roman" w:hAnsi="Times New Roman"/>
          <w:b/>
          <w:color w:val="000000"/>
        </w:rPr>
        <w:t>1</w:t>
      </w:r>
      <w:r w:rsidR="00611C01" w:rsidRPr="0073295F">
        <w:rPr>
          <w:rFonts w:ascii="Times New Roman" w:hAnsi="Times New Roman"/>
          <w:b/>
          <w:color w:val="000000"/>
        </w:rPr>
        <w:t>.</w:t>
      </w:r>
      <w:r w:rsidR="000972AB" w:rsidRPr="0073295F">
        <w:rPr>
          <w:rFonts w:ascii="Times New Roman" w:hAnsi="Times New Roman"/>
          <w:b/>
          <w:color w:val="000000"/>
        </w:rPr>
        <w:t xml:space="preserve"> </w:t>
      </w:r>
      <w:r w:rsidR="00611C01" w:rsidRPr="0073295F">
        <w:rPr>
          <w:rFonts w:ascii="Times New Roman" w:hAnsi="Times New Roman"/>
          <w:b/>
          <w:color w:val="000000"/>
        </w:rPr>
        <w:t>MANHATTAN</w:t>
      </w:r>
      <w:r w:rsidR="004A61DC">
        <w:rPr>
          <w:rFonts w:ascii="Times New Roman" w:hAnsi="Times New Roman"/>
          <w:color w:val="000000"/>
        </w:rPr>
        <w:t xml:space="preserve"> plot</w:t>
      </w:r>
      <w:r w:rsidR="00611C01" w:rsidRPr="0073295F">
        <w:rPr>
          <w:rFonts w:ascii="Times New Roman" w:hAnsi="Times New Roman"/>
          <w:color w:val="000000"/>
        </w:rPr>
        <w:t xml:space="preserve"> for </w:t>
      </w:r>
      <w:r w:rsidR="004A61DC">
        <w:rPr>
          <w:rFonts w:ascii="Times New Roman" w:hAnsi="Times New Roman"/>
          <w:color w:val="000000"/>
        </w:rPr>
        <w:t xml:space="preserve">one of </w:t>
      </w:r>
      <w:r w:rsidR="00C908E4">
        <w:rPr>
          <w:rFonts w:ascii="Times New Roman" w:hAnsi="Times New Roman"/>
          <w:color w:val="000000"/>
        </w:rPr>
        <w:t xml:space="preserve">the </w:t>
      </w:r>
      <w:r w:rsidR="004A61DC">
        <w:rPr>
          <w:rFonts w:ascii="Times New Roman" w:hAnsi="Times New Roman"/>
          <w:color w:val="000000"/>
        </w:rPr>
        <w:t>association tests</w:t>
      </w:r>
      <w:r w:rsidR="00D37153">
        <w:rPr>
          <w:rFonts w:ascii="Times New Roman" w:hAnsi="Times New Roman"/>
          <w:color w:val="000000"/>
        </w:rPr>
        <w:t xml:space="preserve"> (PHAZ/CAUCASIAN/87/D in Study Group A)</w:t>
      </w:r>
      <w:r w:rsidR="004A61DC">
        <w:rPr>
          <w:rFonts w:ascii="Times New Roman" w:hAnsi="Times New Roman"/>
          <w:color w:val="000000"/>
        </w:rPr>
        <w:t xml:space="preserve"> that reveals</w:t>
      </w:r>
      <w:r w:rsidR="00611C01" w:rsidRPr="0073295F">
        <w:rPr>
          <w:rFonts w:ascii="Times New Roman" w:hAnsi="Times New Roman"/>
          <w:color w:val="000000"/>
        </w:rPr>
        <w:t xml:space="preserve"> </w:t>
      </w:r>
      <w:r w:rsidR="00A15247" w:rsidRPr="0073295F">
        <w:rPr>
          <w:rFonts w:ascii="Times New Roman" w:hAnsi="Times New Roman"/>
          <w:color w:val="000000"/>
        </w:rPr>
        <w:t xml:space="preserve">SNPs in </w:t>
      </w:r>
      <w:r w:rsidR="00611C01" w:rsidRPr="0073295F">
        <w:rPr>
          <w:rFonts w:ascii="Times New Roman" w:hAnsi="Times New Roman"/>
          <w:color w:val="000000"/>
        </w:rPr>
        <w:t>AIDS Restriction Gene</w:t>
      </w:r>
      <w:r w:rsidR="00A15247" w:rsidRPr="0073295F">
        <w:rPr>
          <w:rFonts w:ascii="Times New Roman" w:hAnsi="Times New Roman"/>
          <w:color w:val="000000"/>
        </w:rPr>
        <w:t>s</w:t>
      </w:r>
      <w:r w:rsidR="00611C01" w:rsidRPr="0073295F">
        <w:rPr>
          <w:rFonts w:ascii="Times New Roman" w:hAnsi="Times New Roman"/>
          <w:color w:val="000000"/>
        </w:rPr>
        <w:t>.</w:t>
      </w:r>
    </w:p>
    <w:p w14:paraId="6B85ED56" w14:textId="292132AF" w:rsidR="00B416F2" w:rsidRPr="00B416F2" w:rsidRDefault="00B416F2" w:rsidP="00B416F2">
      <w:r>
        <w:rPr>
          <w:noProof/>
        </w:rPr>
        <w:lastRenderedPageBreak/>
        <w:drawing>
          <wp:inline distT="0" distB="0" distL="0" distR="0" wp14:anchorId="0432E7D6" wp14:editId="25A1E13C">
            <wp:extent cx="5969000" cy="3623945"/>
            <wp:effectExtent l="0" t="0" r="0" b="8255"/>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9000" cy="3623945"/>
                    </a:xfrm>
                    <a:prstGeom prst="rect">
                      <a:avLst/>
                    </a:prstGeom>
                    <a:noFill/>
                    <a:ln>
                      <a:noFill/>
                    </a:ln>
                  </pic:spPr>
                </pic:pic>
              </a:graphicData>
            </a:graphic>
          </wp:inline>
        </w:drawing>
      </w:r>
      <w:r>
        <w:rPr>
          <w:noProof/>
        </w:rPr>
        <w:drawing>
          <wp:inline distT="0" distB="0" distL="0" distR="0" wp14:anchorId="2FF4A6C7" wp14:editId="72313134">
            <wp:extent cx="5969000" cy="3623945"/>
            <wp:effectExtent l="0" t="0" r="0" b="8255"/>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9000" cy="3623945"/>
                    </a:xfrm>
                    <a:prstGeom prst="rect">
                      <a:avLst/>
                    </a:prstGeom>
                    <a:noFill/>
                    <a:ln>
                      <a:noFill/>
                    </a:ln>
                  </pic:spPr>
                </pic:pic>
              </a:graphicData>
            </a:graphic>
          </wp:inline>
        </w:drawing>
      </w:r>
      <w:r>
        <w:rPr>
          <w:noProof/>
        </w:rPr>
        <w:lastRenderedPageBreak/>
        <w:drawing>
          <wp:inline distT="0" distB="0" distL="0" distR="0" wp14:anchorId="57AEF64F" wp14:editId="1F53FE09">
            <wp:extent cx="5969000" cy="3623945"/>
            <wp:effectExtent l="0" t="0" r="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9000" cy="3623945"/>
                    </a:xfrm>
                    <a:prstGeom prst="rect">
                      <a:avLst/>
                    </a:prstGeom>
                    <a:noFill/>
                    <a:ln>
                      <a:noFill/>
                    </a:ln>
                  </pic:spPr>
                </pic:pic>
              </a:graphicData>
            </a:graphic>
          </wp:inline>
        </w:drawing>
      </w:r>
    </w:p>
    <w:p w14:paraId="798005F0" w14:textId="5A9A5EE7" w:rsidR="00611C01" w:rsidRDefault="00F42696" w:rsidP="00795973">
      <w:pPr>
        <w:spacing w:before="240"/>
        <w:jc w:val="both"/>
        <w:rPr>
          <w:rFonts w:ascii="Times New Roman" w:hAnsi="Times New Roman"/>
          <w:color w:val="000000"/>
        </w:rPr>
      </w:pPr>
      <w:r w:rsidRPr="0073295F">
        <w:rPr>
          <w:rFonts w:ascii="Times New Roman" w:hAnsi="Times New Roman"/>
          <w:b/>
          <w:color w:val="000000"/>
        </w:rPr>
        <w:t>Supplementary Figure</w:t>
      </w:r>
      <w:r w:rsidR="00DA136C" w:rsidRPr="0073295F">
        <w:rPr>
          <w:rFonts w:ascii="Times New Roman" w:hAnsi="Times New Roman"/>
          <w:b/>
          <w:color w:val="000000"/>
        </w:rPr>
        <w:t xml:space="preserve"> </w:t>
      </w:r>
      <w:r w:rsidR="00611C01" w:rsidRPr="0073295F">
        <w:rPr>
          <w:rFonts w:ascii="Times New Roman" w:hAnsi="Times New Roman"/>
          <w:b/>
          <w:color w:val="000000"/>
        </w:rPr>
        <w:t>2</w:t>
      </w:r>
      <w:r w:rsidR="00611C01" w:rsidRPr="0073295F">
        <w:rPr>
          <w:rFonts w:ascii="Times New Roman" w:hAnsi="Times New Roman"/>
          <w:color w:val="000000"/>
        </w:rPr>
        <w:t xml:space="preserve">. </w:t>
      </w:r>
      <w:r w:rsidR="004B15F5" w:rsidRPr="0073295F">
        <w:rPr>
          <w:rFonts w:ascii="Times New Roman" w:hAnsi="Times New Roman"/>
          <w:b/>
          <w:color w:val="000000"/>
        </w:rPr>
        <w:t>2D-</w:t>
      </w:r>
      <w:r w:rsidR="00611C01" w:rsidRPr="0073295F">
        <w:rPr>
          <w:rFonts w:ascii="Times New Roman" w:hAnsi="Times New Roman"/>
          <w:b/>
          <w:color w:val="000000"/>
        </w:rPr>
        <w:t>SNAPSHOT</w:t>
      </w:r>
      <w:r w:rsidR="00611C01" w:rsidRPr="0073295F">
        <w:rPr>
          <w:rFonts w:ascii="Times New Roman" w:hAnsi="Times New Roman"/>
          <w:color w:val="000000"/>
        </w:rPr>
        <w:t xml:space="preserve"> heat plot of selected regions illustrating significant p-values (color intensity) for association of linked SNPs alleles in</w:t>
      </w:r>
      <w:r w:rsidR="00A15247" w:rsidRPr="0073295F">
        <w:rPr>
          <w:rFonts w:ascii="Times New Roman" w:hAnsi="Times New Roman"/>
          <w:color w:val="000000"/>
        </w:rPr>
        <w:t>:</w:t>
      </w:r>
      <w:r w:rsidR="00611C01" w:rsidRPr="0073295F">
        <w:rPr>
          <w:rFonts w:ascii="Times New Roman" w:hAnsi="Times New Roman"/>
          <w:color w:val="000000"/>
        </w:rPr>
        <w:t xml:space="preserve"> </w:t>
      </w:r>
      <w:r w:rsidR="000972AB" w:rsidRPr="0073295F">
        <w:rPr>
          <w:rFonts w:ascii="Times New Roman" w:hAnsi="Times New Roman"/>
          <w:color w:val="000000"/>
        </w:rPr>
        <w:t>(</w:t>
      </w:r>
      <w:r w:rsidR="000972AB" w:rsidRPr="0073295F">
        <w:rPr>
          <w:rFonts w:ascii="Times New Roman" w:hAnsi="Times New Roman"/>
          <w:b/>
          <w:color w:val="000000"/>
        </w:rPr>
        <w:t>A</w:t>
      </w:r>
      <w:r w:rsidR="000972AB" w:rsidRPr="0073295F">
        <w:rPr>
          <w:rFonts w:ascii="Times New Roman" w:hAnsi="Times New Roman"/>
          <w:color w:val="000000"/>
        </w:rPr>
        <w:t>)</w:t>
      </w:r>
      <w:r w:rsidR="00A15247" w:rsidRPr="0073295F">
        <w:rPr>
          <w:rFonts w:ascii="Times New Roman" w:hAnsi="Times New Roman"/>
          <w:color w:val="000000"/>
        </w:rPr>
        <w:t xml:space="preserve"> </w:t>
      </w:r>
      <w:r w:rsidR="00E87026" w:rsidRPr="0073295F">
        <w:rPr>
          <w:rFonts w:ascii="Times New Roman" w:hAnsi="Times New Roman"/>
          <w:i/>
          <w:color w:val="000000"/>
        </w:rPr>
        <w:t>PROX1</w:t>
      </w:r>
      <w:r w:rsidR="00E87026" w:rsidRPr="0073295F">
        <w:rPr>
          <w:rFonts w:ascii="Times New Roman" w:hAnsi="Times New Roman"/>
          <w:color w:val="000000"/>
        </w:rPr>
        <w:t xml:space="preserve"> (Chr. 1), </w:t>
      </w:r>
      <w:r w:rsidR="000972AB" w:rsidRPr="0073295F">
        <w:rPr>
          <w:rFonts w:ascii="Times New Roman" w:hAnsi="Times New Roman"/>
          <w:color w:val="000000"/>
        </w:rPr>
        <w:t>(</w:t>
      </w:r>
      <w:r w:rsidR="000972AB" w:rsidRPr="0073295F">
        <w:rPr>
          <w:rFonts w:ascii="Times New Roman" w:hAnsi="Times New Roman"/>
          <w:b/>
          <w:color w:val="000000"/>
        </w:rPr>
        <w:t>B</w:t>
      </w:r>
      <w:r w:rsidR="000972AB" w:rsidRPr="0073295F">
        <w:rPr>
          <w:rFonts w:ascii="Times New Roman" w:hAnsi="Times New Roman"/>
          <w:color w:val="000000"/>
        </w:rPr>
        <w:t>)</w:t>
      </w:r>
      <w:r w:rsidR="00A15247" w:rsidRPr="0073295F">
        <w:rPr>
          <w:rFonts w:ascii="Times New Roman" w:hAnsi="Times New Roman"/>
          <w:color w:val="000000"/>
        </w:rPr>
        <w:t xml:space="preserve"> </w:t>
      </w:r>
      <w:r w:rsidR="00E87026" w:rsidRPr="0073295F">
        <w:rPr>
          <w:rFonts w:ascii="Times New Roman" w:hAnsi="Times New Roman"/>
          <w:i/>
          <w:color w:val="000000"/>
        </w:rPr>
        <w:t xml:space="preserve">PARD3B </w:t>
      </w:r>
      <w:r w:rsidR="00E87026" w:rsidRPr="0073295F">
        <w:rPr>
          <w:rFonts w:ascii="Times New Roman" w:hAnsi="Times New Roman"/>
          <w:color w:val="000000"/>
        </w:rPr>
        <w:t xml:space="preserve">(Chr. 2) and </w:t>
      </w:r>
      <w:r w:rsidR="000972AB" w:rsidRPr="0073295F">
        <w:rPr>
          <w:rFonts w:ascii="Times New Roman" w:hAnsi="Times New Roman"/>
          <w:color w:val="000000"/>
        </w:rPr>
        <w:t>(</w:t>
      </w:r>
      <w:r w:rsidR="000972AB" w:rsidRPr="0073295F">
        <w:rPr>
          <w:rFonts w:ascii="Times New Roman" w:hAnsi="Times New Roman"/>
          <w:b/>
          <w:color w:val="000000"/>
        </w:rPr>
        <w:t>C</w:t>
      </w:r>
      <w:r w:rsidR="000972AB" w:rsidRPr="0073295F">
        <w:rPr>
          <w:rFonts w:ascii="Times New Roman" w:hAnsi="Times New Roman"/>
          <w:color w:val="000000"/>
        </w:rPr>
        <w:t>)</w:t>
      </w:r>
      <w:r w:rsidR="00A15247" w:rsidRPr="0073295F">
        <w:rPr>
          <w:rFonts w:ascii="Times New Roman" w:hAnsi="Times New Roman"/>
          <w:color w:val="000000"/>
        </w:rPr>
        <w:t xml:space="preserve"> </w:t>
      </w:r>
      <w:r w:rsidR="00E87026" w:rsidRPr="0073295F">
        <w:rPr>
          <w:rFonts w:ascii="Times New Roman" w:hAnsi="Times New Roman"/>
          <w:i/>
          <w:color w:val="000000"/>
        </w:rPr>
        <w:t xml:space="preserve">CCR5 </w:t>
      </w:r>
      <w:r w:rsidR="00E87026" w:rsidRPr="0073295F">
        <w:rPr>
          <w:rFonts w:ascii="Times New Roman" w:hAnsi="Times New Roman"/>
          <w:color w:val="000000"/>
        </w:rPr>
        <w:t>(Chr. 3).</w:t>
      </w:r>
    </w:p>
    <w:p w14:paraId="5059F211" w14:textId="687A5A48" w:rsidR="00B416F2" w:rsidRDefault="00B416F2" w:rsidP="00B416F2">
      <w:r>
        <w:rPr>
          <w:noProof/>
        </w:rPr>
        <w:lastRenderedPageBreak/>
        <w:drawing>
          <wp:inline distT="0" distB="0" distL="0" distR="0" wp14:anchorId="5AD6B9D5" wp14:editId="51EF681F">
            <wp:extent cx="5969000" cy="3623945"/>
            <wp:effectExtent l="0" t="0" r="0" b="825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9000" cy="3623945"/>
                    </a:xfrm>
                    <a:prstGeom prst="rect">
                      <a:avLst/>
                    </a:prstGeom>
                    <a:noFill/>
                    <a:ln>
                      <a:noFill/>
                    </a:ln>
                  </pic:spPr>
                </pic:pic>
              </a:graphicData>
            </a:graphic>
          </wp:inline>
        </w:drawing>
      </w:r>
      <w:r>
        <w:rPr>
          <w:noProof/>
        </w:rPr>
        <w:drawing>
          <wp:inline distT="0" distB="0" distL="0" distR="0" wp14:anchorId="7AA40873" wp14:editId="604ADF1E">
            <wp:extent cx="5969000" cy="3623945"/>
            <wp:effectExtent l="0" t="0" r="0" b="825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9000" cy="3623945"/>
                    </a:xfrm>
                    <a:prstGeom prst="rect">
                      <a:avLst/>
                    </a:prstGeom>
                    <a:noFill/>
                    <a:ln>
                      <a:noFill/>
                    </a:ln>
                  </pic:spPr>
                </pic:pic>
              </a:graphicData>
            </a:graphic>
          </wp:inline>
        </w:drawing>
      </w:r>
      <w:r>
        <w:rPr>
          <w:noProof/>
        </w:rPr>
        <w:lastRenderedPageBreak/>
        <w:drawing>
          <wp:inline distT="0" distB="0" distL="0" distR="0" wp14:anchorId="01E52F73" wp14:editId="1813917F">
            <wp:extent cx="5969000" cy="3623945"/>
            <wp:effectExtent l="0" t="0" r="0" b="825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9000" cy="3623945"/>
                    </a:xfrm>
                    <a:prstGeom prst="rect">
                      <a:avLst/>
                    </a:prstGeom>
                    <a:noFill/>
                    <a:ln>
                      <a:noFill/>
                    </a:ln>
                  </pic:spPr>
                </pic:pic>
              </a:graphicData>
            </a:graphic>
          </wp:inline>
        </w:drawing>
      </w:r>
    </w:p>
    <w:p w14:paraId="5818CCCA" w14:textId="4438C6D0" w:rsidR="00432B9F" w:rsidRDefault="00F42696" w:rsidP="00795973">
      <w:pPr>
        <w:spacing w:before="240"/>
        <w:jc w:val="both"/>
        <w:rPr>
          <w:rFonts w:ascii="Times New Roman" w:hAnsi="Times New Roman"/>
          <w:color w:val="000000"/>
        </w:rPr>
      </w:pPr>
      <w:r w:rsidRPr="0073295F">
        <w:rPr>
          <w:rFonts w:ascii="Times New Roman" w:hAnsi="Times New Roman"/>
          <w:b/>
          <w:color w:val="000000"/>
        </w:rPr>
        <w:t>Supplementary Figure</w:t>
      </w:r>
      <w:r w:rsidR="00DA136C" w:rsidRPr="0073295F">
        <w:rPr>
          <w:rFonts w:ascii="Times New Roman" w:hAnsi="Times New Roman"/>
          <w:b/>
          <w:color w:val="000000"/>
        </w:rPr>
        <w:t xml:space="preserve"> </w:t>
      </w:r>
      <w:r w:rsidR="00611C01" w:rsidRPr="0073295F">
        <w:rPr>
          <w:rFonts w:ascii="Times New Roman" w:hAnsi="Times New Roman"/>
          <w:b/>
          <w:color w:val="000000"/>
        </w:rPr>
        <w:t>3. 3D</w:t>
      </w:r>
      <w:r w:rsidR="004B15F5" w:rsidRPr="0073295F">
        <w:rPr>
          <w:rFonts w:ascii="Times New Roman" w:hAnsi="Times New Roman"/>
          <w:b/>
          <w:color w:val="000000"/>
        </w:rPr>
        <w:t>-</w:t>
      </w:r>
      <w:r w:rsidR="00611C01" w:rsidRPr="0073295F">
        <w:rPr>
          <w:rFonts w:ascii="Times New Roman" w:hAnsi="Times New Roman"/>
          <w:b/>
          <w:color w:val="000000"/>
        </w:rPr>
        <w:t>SNAPSHOT</w:t>
      </w:r>
      <w:r w:rsidR="00611C01" w:rsidRPr="0073295F">
        <w:rPr>
          <w:rFonts w:ascii="Times New Roman" w:hAnsi="Times New Roman"/>
          <w:color w:val="000000"/>
        </w:rPr>
        <w:t xml:space="preserve"> of selected regions illustrating </w:t>
      </w:r>
      <w:r w:rsidR="00E87026" w:rsidRPr="0073295F">
        <w:rPr>
          <w:rFonts w:ascii="Times New Roman" w:hAnsi="Times New Roman"/>
          <w:color w:val="000000"/>
        </w:rPr>
        <w:t>significant p-values (block height),</w:t>
      </w:r>
      <w:r w:rsidR="00A15247" w:rsidRPr="0073295F">
        <w:rPr>
          <w:rFonts w:ascii="Times New Roman" w:hAnsi="Times New Roman"/>
          <w:color w:val="000000"/>
        </w:rPr>
        <w:t xml:space="preserve"> </w:t>
      </w:r>
      <w:r w:rsidR="00906484" w:rsidRPr="0073295F">
        <w:rPr>
          <w:rFonts w:ascii="Times New Roman" w:hAnsi="Times New Roman"/>
          <w:color w:val="000000"/>
        </w:rPr>
        <w:t>QAS</w:t>
      </w:r>
      <w:r w:rsidR="00A15247" w:rsidRPr="0073295F">
        <w:rPr>
          <w:rFonts w:ascii="Times New Roman" w:hAnsi="Times New Roman"/>
          <w:color w:val="000000"/>
        </w:rPr>
        <w:t>-</w:t>
      </w:r>
      <w:r w:rsidR="00AE3CFB" w:rsidRPr="0073295F">
        <w:rPr>
          <w:rFonts w:ascii="Times New Roman" w:hAnsi="Times New Roman"/>
          <w:color w:val="000000"/>
        </w:rPr>
        <w:t xml:space="preserve">based </w:t>
      </w:r>
      <w:r w:rsidR="00E87026" w:rsidRPr="0073295F">
        <w:rPr>
          <w:rFonts w:ascii="Times New Roman" w:hAnsi="Times New Roman"/>
          <w:color w:val="000000"/>
        </w:rPr>
        <w:t>direction (color</w:t>
      </w:r>
      <w:r w:rsidR="00A15247" w:rsidRPr="0073295F">
        <w:rPr>
          <w:rFonts w:ascii="Times New Roman" w:hAnsi="Times New Roman"/>
          <w:color w:val="000000"/>
        </w:rPr>
        <w:t>:</w:t>
      </w:r>
      <w:r w:rsidR="00E87026" w:rsidRPr="0073295F">
        <w:rPr>
          <w:rFonts w:ascii="Times New Roman" w:hAnsi="Times New Roman"/>
          <w:color w:val="000000"/>
        </w:rPr>
        <w:t xml:space="preserve"> green for </w:t>
      </w:r>
      <w:r w:rsidR="00906484" w:rsidRPr="0073295F">
        <w:rPr>
          <w:rFonts w:ascii="Times New Roman" w:hAnsi="Times New Roman"/>
          <w:color w:val="000000"/>
        </w:rPr>
        <w:t>QAS</w:t>
      </w:r>
      <w:r w:rsidR="00E87026" w:rsidRPr="0073295F">
        <w:rPr>
          <w:rFonts w:ascii="Times New Roman" w:hAnsi="Times New Roman"/>
          <w:color w:val="000000"/>
        </w:rPr>
        <w:t>&lt;1.0</w:t>
      </w:r>
      <w:r w:rsidR="00A15247" w:rsidRPr="0073295F">
        <w:rPr>
          <w:rFonts w:ascii="Times New Roman" w:hAnsi="Times New Roman"/>
          <w:color w:val="000000"/>
        </w:rPr>
        <w:t>,</w:t>
      </w:r>
      <w:r w:rsidR="00E87026" w:rsidRPr="0073295F">
        <w:rPr>
          <w:rFonts w:ascii="Times New Roman" w:hAnsi="Times New Roman"/>
          <w:color w:val="000000"/>
        </w:rPr>
        <w:t xml:space="preserve"> red for </w:t>
      </w:r>
      <w:r w:rsidR="00906484" w:rsidRPr="0073295F">
        <w:rPr>
          <w:rFonts w:ascii="Times New Roman" w:hAnsi="Times New Roman"/>
          <w:color w:val="000000"/>
        </w:rPr>
        <w:t>QAS</w:t>
      </w:r>
      <w:r w:rsidR="00E87026" w:rsidRPr="0073295F">
        <w:rPr>
          <w:rFonts w:ascii="Times New Roman" w:hAnsi="Times New Roman"/>
          <w:color w:val="000000"/>
        </w:rPr>
        <w:t xml:space="preserve">&gt;1.0) and </w:t>
      </w:r>
      <w:r w:rsidR="00906484" w:rsidRPr="0073295F">
        <w:rPr>
          <w:rFonts w:ascii="Times New Roman" w:hAnsi="Times New Roman"/>
          <w:color w:val="000000"/>
        </w:rPr>
        <w:t>QAS</w:t>
      </w:r>
      <w:r w:rsidR="00A15247" w:rsidRPr="0073295F">
        <w:rPr>
          <w:rFonts w:ascii="Times New Roman" w:hAnsi="Times New Roman"/>
          <w:color w:val="000000"/>
        </w:rPr>
        <w:t>-</w:t>
      </w:r>
      <w:r w:rsidR="00AE3CFB" w:rsidRPr="0073295F">
        <w:rPr>
          <w:rFonts w:ascii="Times New Roman" w:hAnsi="Times New Roman"/>
          <w:color w:val="000000"/>
        </w:rPr>
        <w:t xml:space="preserve">based </w:t>
      </w:r>
      <w:r w:rsidR="00E87026" w:rsidRPr="0073295F">
        <w:rPr>
          <w:rFonts w:ascii="Times New Roman" w:hAnsi="Times New Roman"/>
          <w:color w:val="000000"/>
        </w:rPr>
        <w:t>strength</w:t>
      </w:r>
      <w:r w:rsidR="00A15247" w:rsidRPr="0073295F">
        <w:rPr>
          <w:rFonts w:ascii="Times New Roman" w:hAnsi="Times New Roman"/>
          <w:color w:val="000000"/>
        </w:rPr>
        <w:t xml:space="preserve"> </w:t>
      </w:r>
      <w:r w:rsidR="00E87026" w:rsidRPr="0073295F">
        <w:rPr>
          <w:rFonts w:ascii="Times New Roman" w:hAnsi="Times New Roman"/>
          <w:color w:val="000000"/>
        </w:rPr>
        <w:t xml:space="preserve">(color intensity) </w:t>
      </w:r>
      <w:r w:rsidR="00A15247" w:rsidRPr="0073295F">
        <w:rPr>
          <w:rFonts w:ascii="Times New Roman" w:hAnsi="Times New Roman"/>
          <w:color w:val="000000"/>
        </w:rPr>
        <w:t xml:space="preserve">of </w:t>
      </w:r>
      <w:r w:rsidR="00611C01" w:rsidRPr="0073295F">
        <w:rPr>
          <w:rFonts w:ascii="Times New Roman" w:hAnsi="Times New Roman"/>
          <w:color w:val="000000"/>
        </w:rPr>
        <w:t xml:space="preserve">association </w:t>
      </w:r>
      <w:r w:rsidR="00A15247" w:rsidRPr="0073295F">
        <w:rPr>
          <w:rFonts w:ascii="Times New Roman" w:hAnsi="Times New Roman"/>
          <w:color w:val="000000"/>
        </w:rPr>
        <w:t>for</w:t>
      </w:r>
      <w:r w:rsidR="00611C01" w:rsidRPr="0073295F">
        <w:rPr>
          <w:rFonts w:ascii="Times New Roman" w:hAnsi="Times New Roman"/>
          <w:color w:val="000000"/>
        </w:rPr>
        <w:t xml:space="preserve"> linked SNPs alleles in </w:t>
      </w:r>
      <w:r w:rsidR="000972AB" w:rsidRPr="0073295F">
        <w:rPr>
          <w:rFonts w:ascii="Times New Roman" w:hAnsi="Times New Roman"/>
          <w:color w:val="000000"/>
        </w:rPr>
        <w:t>(</w:t>
      </w:r>
      <w:r w:rsidR="000972AB" w:rsidRPr="0073295F">
        <w:rPr>
          <w:rFonts w:ascii="Times New Roman" w:hAnsi="Times New Roman"/>
          <w:b/>
          <w:color w:val="000000"/>
        </w:rPr>
        <w:t>A</w:t>
      </w:r>
      <w:r w:rsidR="000972AB" w:rsidRPr="0073295F">
        <w:rPr>
          <w:rFonts w:ascii="Times New Roman" w:hAnsi="Times New Roman"/>
          <w:color w:val="000000"/>
        </w:rPr>
        <w:t>)</w:t>
      </w:r>
      <w:r w:rsidR="00A15247" w:rsidRPr="0073295F">
        <w:rPr>
          <w:rFonts w:ascii="Times New Roman" w:hAnsi="Times New Roman"/>
          <w:color w:val="000000"/>
        </w:rPr>
        <w:t xml:space="preserve"> </w:t>
      </w:r>
      <w:r w:rsidR="00611C01" w:rsidRPr="0073295F">
        <w:rPr>
          <w:rFonts w:ascii="Times New Roman" w:hAnsi="Times New Roman"/>
          <w:i/>
          <w:color w:val="000000"/>
        </w:rPr>
        <w:t>PROX1</w:t>
      </w:r>
      <w:r w:rsidR="00611C01" w:rsidRPr="0073295F">
        <w:rPr>
          <w:rFonts w:ascii="Times New Roman" w:hAnsi="Times New Roman"/>
          <w:color w:val="000000"/>
        </w:rPr>
        <w:t xml:space="preserve"> (Chr. 1), </w:t>
      </w:r>
      <w:r w:rsidR="000972AB" w:rsidRPr="0073295F">
        <w:rPr>
          <w:rFonts w:ascii="Times New Roman" w:hAnsi="Times New Roman"/>
          <w:color w:val="000000"/>
        </w:rPr>
        <w:t>(</w:t>
      </w:r>
      <w:r w:rsidR="000972AB" w:rsidRPr="0073295F">
        <w:rPr>
          <w:rFonts w:ascii="Times New Roman" w:hAnsi="Times New Roman"/>
          <w:b/>
          <w:color w:val="000000"/>
        </w:rPr>
        <w:t>B</w:t>
      </w:r>
      <w:r w:rsidR="000972AB" w:rsidRPr="0073295F">
        <w:rPr>
          <w:rFonts w:ascii="Times New Roman" w:hAnsi="Times New Roman"/>
          <w:color w:val="000000"/>
        </w:rPr>
        <w:t>)</w:t>
      </w:r>
      <w:r w:rsidR="00A15247" w:rsidRPr="0073295F">
        <w:rPr>
          <w:rFonts w:ascii="Times New Roman" w:hAnsi="Times New Roman"/>
          <w:color w:val="000000"/>
        </w:rPr>
        <w:t xml:space="preserve"> </w:t>
      </w:r>
      <w:r w:rsidR="00611C01" w:rsidRPr="0073295F">
        <w:rPr>
          <w:rFonts w:ascii="Times New Roman" w:hAnsi="Times New Roman"/>
          <w:i/>
          <w:color w:val="000000"/>
        </w:rPr>
        <w:t xml:space="preserve">PARD3B </w:t>
      </w:r>
      <w:r w:rsidR="00611C01" w:rsidRPr="0073295F">
        <w:rPr>
          <w:rFonts w:ascii="Times New Roman" w:hAnsi="Times New Roman"/>
          <w:color w:val="000000"/>
        </w:rPr>
        <w:t xml:space="preserve">(Chr. 2) and </w:t>
      </w:r>
      <w:r w:rsidR="000972AB" w:rsidRPr="0073295F">
        <w:rPr>
          <w:rFonts w:ascii="Times New Roman" w:hAnsi="Times New Roman"/>
          <w:color w:val="000000"/>
        </w:rPr>
        <w:t>(</w:t>
      </w:r>
      <w:r w:rsidR="000972AB" w:rsidRPr="0073295F">
        <w:rPr>
          <w:rFonts w:ascii="Times New Roman" w:hAnsi="Times New Roman"/>
          <w:b/>
          <w:color w:val="000000"/>
        </w:rPr>
        <w:t>C</w:t>
      </w:r>
      <w:r w:rsidR="000972AB" w:rsidRPr="0073295F">
        <w:rPr>
          <w:rFonts w:ascii="Times New Roman" w:hAnsi="Times New Roman"/>
          <w:color w:val="000000"/>
        </w:rPr>
        <w:t>)</w:t>
      </w:r>
      <w:r w:rsidR="00A15247" w:rsidRPr="0073295F">
        <w:rPr>
          <w:rFonts w:ascii="Times New Roman" w:hAnsi="Times New Roman"/>
          <w:color w:val="000000"/>
        </w:rPr>
        <w:t xml:space="preserve"> </w:t>
      </w:r>
      <w:r w:rsidR="00611C01" w:rsidRPr="0073295F">
        <w:rPr>
          <w:rFonts w:ascii="Times New Roman" w:hAnsi="Times New Roman"/>
          <w:i/>
          <w:color w:val="000000"/>
        </w:rPr>
        <w:t xml:space="preserve">CCR5 </w:t>
      </w:r>
      <w:r w:rsidR="00611C01" w:rsidRPr="0073295F">
        <w:rPr>
          <w:rFonts w:ascii="Times New Roman" w:hAnsi="Times New Roman"/>
          <w:color w:val="000000"/>
        </w:rPr>
        <w:t>(Chr. 3).</w:t>
      </w:r>
    </w:p>
    <w:p w14:paraId="1BBC2AEC" w14:textId="308CF499" w:rsidR="00B416F2" w:rsidRDefault="00B416F2" w:rsidP="00B416F2">
      <w:r>
        <w:rPr>
          <w:noProof/>
        </w:rPr>
        <w:lastRenderedPageBreak/>
        <w:drawing>
          <wp:inline distT="0" distB="0" distL="0" distR="0" wp14:anchorId="279C000D" wp14:editId="0E3F6185">
            <wp:extent cx="5969000" cy="3623945"/>
            <wp:effectExtent l="0" t="0" r="0" b="825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623945"/>
                    </a:xfrm>
                    <a:prstGeom prst="rect">
                      <a:avLst/>
                    </a:prstGeom>
                    <a:noFill/>
                    <a:ln>
                      <a:noFill/>
                    </a:ln>
                  </pic:spPr>
                </pic:pic>
              </a:graphicData>
            </a:graphic>
          </wp:inline>
        </w:drawing>
      </w:r>
      <w:r>
        <w:rPr>
          <w:noProof/>
        </w:rPr>
        <w:drawing>
          <wp:inline distT="0" distB="0" distL="0" distR="0" wp14:anchorId="26BAAAFF" wp14:editId="6141C606">
            <wp:extent cx="5969000" cy="3623945"/>
            <wp:effectExtent l="0" t="0" r="0" b="82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623945"/>
                    </a:xfrm>
                    <a:prstGeom prst="rect">
                      <a:avLst/>
                    </a:prstGeom>
                    <a:noFill/>
                    <a:ln>
                      <a:noFill/>
                    </a:ln>
                  </pic:spPr>
                </pic:pic>
              </a:graphicData>
            </a:graphic>
          </wp:inline>
        </w:drawing>
      </w:r>
      <w:r>
        <w:rPr>
          <w:noProof/>
        </w:rPr>
        <w:lastRenderedPageBreak/>
        <w:drawing>
          <wp:inline distT="0" distB="0" distL="0" distR="0" wp14:anchorId="623EBBEC" wp14:editId="5CC5BD1C">
            <wp:extent cx="5969000" cy="3623945"/>
            <wp:effectExtent l="0" t="0" r="0" b="825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623945"/>
                    </a:xfrm>
                    <a:prstGeom prst="rect">
                      <a:avLst/>
                    </a:prstGeom>
                    <a:noFill/>
                    <a:ln>
                      <a:noFill/>
                    </a:ln>
                  </pic:spPr>
                </pic:pic>
              </a:graphicData>
            </a:graphic>
          </wp:inline>
        </w:drawing>
      </w:r>
    </w:p>
    <w:p w14:paraId="2A905DC9" w14:textId="5ABF5F54" w:rsidR="00B416F2" w:rsidRPr="0073295F" w:rsidRDefault="00F42696" w:rsidP="00795973">
      <w:pPr>
        <w:spacing w:before="240"/>
        <w:jc w:val="both"/>
        <w:rPr>
          <w:rFonts w:ascii="Times New Roman" w:hAnsi="Times New Roman"/>
          <w:color w:val="000000"/>
        </w:rPr>
      </w:pPr>
      <w:r w:rsidRPr="0073295F">
        <w:rPr>
          <w:rFonts w:ascii="Times New Roman" w:hAnsi="Times New Roman"/>
          <w:b/>
          <w:color w:val="000000"/>
        </w:rPr>
        <w:t>Supplementary Figure</w:t>
      </w:r>
      <w:r w:rsidR="00DA136C" w:rsidRPr="0073295F">
        <w:rPr>
          <w:rFonts w:ascii="Times New Roman" w:hAnsi="Times New Roman"/>
          <w:b/>
          <w:color w:val="000000"/>
        </w:rPr>
        <w:t xml:space="preserve"> </w:t>
      </w:r>
      <w:r w:rsidR="00E87026" w:rsidRPr="0073295F">
        <w:rPr>
          <w:rFonts w:ascii="Times New Roman" w:hAnsi="Times New Roman"/>
          <w:b/>
          <w:color w:val="000000"/>
        </w:rPr>
        <w:t xml:space="preserve">4. </w:t>
      </w:r>
      <w:r w:rsidR="004B15F5" w:rsidRPr="0073295F">
        <w:rPr>
          <w:rFonts w:ascii="Times New Roman" w:hAnsi="Times New Roman"/>
          <w:b/>
          <w:color w:val="000000"/>
        </w:rPr>
        <w:t>POLARIZED</w:t>
      </w:r>
      <w:r w:rsidR="004B15F5" w:rsidRPr="0073295F">
        <w:rPr>
          <w:rFonts w:ascii="Times New Roman" w:hAnsi="Times New Roman"/>
          <w:color w:val="000000"/>
        </w:rPr>
        <w:t xml:space="preserve"> </w:t>
      </w:r>
      <w:r w:rsidR="00E87026" w:rsidRPr="0073295F">
        <w:rPr>
          <w:rFonts w:ascii="Times New Roman" w:hAnsi="Times New Roman"/>
          <w:b/>
          <w:color w:val="000000"/>
        </w:rPr>
        <w:t>3D</w:t>
      </w:r>
      <w:r w:rsidR="00A15247" w:rsidRPr="0073295F">
        <w:rPr>
          <w:rFonts w:ascii="Times New Roman" w:hAnsi="Times New Roman"/>
          <w:b/>
          <w:color w:val="000000"/>
        </w:rPr>
        <w:t>-</w:t>
      </w:r>
      <w:r w:rsidR="00E87026" w:rsidRPr="0073295F">
        <w:rPr>
          <w:rFonts w:ascii="Times New Roman" w:hAnsi="Times New Roman"/>
          <w:b/>
          <w:color w:val="000000"/>
        </w:rPr>
        <w:t>SNAPSHOT</w:t>
      </w:r>
      <w:r w:rsidR="00E87026" w:rsidRPr="0073295F">
        <w:rPr>
          <w:rFonts w:ascii="Times New Roman" w:hAnsi="Times New Roman"/>
          <w:color w:val="000000"/>
        </w:rPr>
        <w:t xml:space="preserve"> of selected regions illustrating significant p-values (block height),</w:t>
      </w:r>
      <w:r w:rsidR="00A15247" w:rsidRPr="0073295F">
        <w:rPr>
          <w:rFonts w:ascii="Times New Roman" w:hAnsi="Times New Roman"/>
          <w:color w:val="000000"/>
        </w:rPr>
        <w:t xml:space="preserve"> </w:t>
      </w:r>
      <w:r w:rsidR="00906484" w:rsidRPr="0073295F">
        <w:rPr>
          <w:rFonts w:ascii="Times New Roman" w:hAnsi="Times New Roman"/>
          <w:color w:val="000000"/>
        </w:rPr>
        <w:t>QAS</w:t>
      </w:r>
      <w:r w:rsidR="00A15247" w:rsidRPr="0073295F">
        <w:rPr>
          <w:rFonts w:ascii="Times New Roman" w:hAnsi="Times New Roman"/>
          <w:color w:val="000000"/>
        </w:rPr>
        <w:t>-</w:t>
      </w:r>
      <w:r w:rsidR="00AE3CFB" w:rsidRPr="0073295F">
        <w:rPr>
          <w:rFonts w:ascii="Times New Roman" w:hAnsi="Times New Roman"/>
          <w:color w:val="000000"/>
        </w:rPr>
        <w:t xml:space="preserve">based </w:t>
      </w:r>
      <w:r w:rsidR="00E87026" w:rsidRPr="0073295F">
        <w:rPr>
          <w:rFonts w:ascii="Times New Roman" w:hAnsi="Times New Roman"/>
          <w:color w:val="000000"/>
        </w:rPr>
        <w:t>direction (color</w:t>
      </w:r>
      <w:r w:rsidR="00A15247" w:rsidRPr="0073295F">
        <w:rPr>
          <w:rFonts w:ascii="Times New Roman" w:hAnsi="Times New Roman"/>
          <w:color w:val="000000"/>
        </w:rPr>
        <w:t>:</w:t>
      </w:r>
      <w:r w:rsidR="00E87026" w:rsidRPr="0073295F">
        <w:rPr>
          <w:rFonts w:ascii="Times New Roman" w:hAnsi="Times New Roman"/>
          <w:color w:val="000000"/>
        </w:rPr>
        <w:t xml:space="preserve"> green for </w:t>
      </w:r>
      <w:r w:rsidR="00906484" w:rsidRPr="0073295F">
        <w:rPr>
          <w:rFonts w:ascii="Times New Roman" w:hAnsi="Times New Roman"/>
          <w:color w:val="000000"/>
        </w:rPr>
        <w:t>QAS</w:t>
      </w:r>
      <w:r w:rsidR="00E87026" w:rsidRPr="0073295F">
        <w:rPr>
          <w:rFonts w:ascii="Times New Roman" w:hAnsi="Times New Roman"/>
          <w:color w:val="000000"/>
        </w:rPr>
        <w:t>&lt;1.0</w:t>
      </w:r>
      <w:r w:rsidR="00A15247" w:rsidRPr="0073295F">
        <w:rPr>
          <w:rFonts w:ascii="Times New Roman" w:hAnsi="Times New Roman"/>
          <w:color w:val="000000"/>
        </w:rPr>
        <w:t>,</w:t>
      </w:r>
      <w:r w:rsidR="00E87026" w:rsidRPr="0073295F">
        <w:rPr>
          <w:rFonts w:ascii="Times New Roman" w:hAnsi="Times New Roman"/>
          <w:color w:val="000000"/>
        </w:rPr>
        <w:t xml:space="preserve"> red for </w:t>
      </w:r>
      <w:r w:rsidR="00906484" w:rsidRPr="0073295F">
        <w:rPr>
          <w:rFonts w:ascii="Times New Roman" w:hAnsi="Times New Roman"/>
          <w:color w:val="000000"/>
        </w:rPr>
        <w:t>QAS</w:t>
      </w:r>
      <w:r w:rsidR="00E87026" w:rsidRPr="0073295F">
        <w:rPr>
          <w:rFonts w:ascii="Times New Roman" w:hAnsi="Times New Roman"/>
          <w:color w:val="000000"/>
        </w:rPr>
        <w:t xml:space="preserve">&gt;1.0) and </w:t>
      </w:r>
      <w:r w:rsidR="00906484" w:rsidRPr="0073295F">
        <w:rPr>
          <w:rFonts w:ascii="Times New Roman" w:hAnsi="Times New Roman"/>
          <w:color w:val="000000"/>
        </w:rPr>
        <w:t>QAS</w:t>
      </w:r>
      <w:r w:rsidR="00A15247" w:rsidRPr="0073295F">
        <w:rPr>
          <w:rFonts w:ascii="Times New Roman" w:hAnsi="Times New Roman"/>
          <w:color w:val="000000"/>
        </w:rPr>
        <w:t>-based</w:t>
      </w:r>
      <w:r w:rsidR="00AE3CFB" w:rsidRPr="0073295F">
        <w:rPr>
          <w:rFonts w:ascii="Times New Roman" w:hAnsi="Times New Roman"/>
          <w:color w:val="000000"/>
        </w:rPr>
        <w:t xml:space="preserve"> </w:t>
      </w:r>
      <w:r w:rsidR="00E87026" w:rsidRPr="0073295F">
        <w:rPr>
          <w:rFonts w:ascii="Times New Roman" w:hAnsi="Times New Roman"/>
          <w:color w:val="000000"/>
        </w:rPr>
        <w:t>strength</w:t>
      </w:r>
      <w:r w:rsidR="00A15247" w:rsidRPr="0073295F">
        <w:rPr>
          <w:rFonts w:ascii="Times New Roman" w:hAnsi="Times New Roman"/>
          <w:color w:val="000000"/>
        </w:rPr>
        <w:t xml:space="preserve"> </w:t>
      </w:r>
      <w:r w:rsidR="00E87026" w:rsidRPr="0073295F">
        <w:rPr>
          <w:rFonts w:ascii="Times New Roman" w:hAnsi="Times New Roman"/>
          <w:color w:val="000000"/>
        </w:rPr>
        <w:t xml:space="preserve">(color intensity) </w:t>
      </w:r>
      <w:r w:rsidR="00A15247" w:rsidRPr="0073295F">
        <w:rPr>
          <w:rFonts w:ascii="Times New Roman" w:hAnsi="Times New Roman"/>
          <w:color w:val="000000"/>
        </w:rPr>
        <w:t xml:space="preserve">of </w:t>
      </w:r>
      <w:r w:rsidR="00E87026" w:rsidRPr="0073295F">
        <w:rPr>
          <w:rFonts w:ascii="Times New Roman" w:hAnsi="Times New Roman"/>
          <w:color w:val="000000"/>
        </w:rPr>
        <w:t xml:space="preserve">association </w:t>
      </w:r>
      <w:r w:rsidR="00A15247" w:rsidRPr="0073295F">
        <w:rPr>
          <w:rFonts w:ascii="Times New Roman" w:hAnsi="Times New Roman"/>
          <w:color w:val="000000"/>
        </w:rPr>
        <w:t>for</w:t>
      </w:r>
      <w:r w:rsidR="00E87026" w:rsidRPr="0073295F">
        <w:rPr>
          <w:rFonts w:ascii="Times New Roman" w:hAnsi="Times New Roman"/>
          <w:color w:val="000000"/>
        </w:rPr>
        <w:t xml:space="preserve"> linked SNPs alleles in </w:t>
      </w:r>
      <w:r w:rsidR="000972AB" w:rsidRPr="0073295F">
        <w:rPr>
          <w:rFonts w:ascii="Times New Roman" w:hAnsi="Times New Roman"/>
          <w:color w:val="000000"/>
        </w:rPr>
        <w:t>(</w:t>
      </w:r>
      <w:r w:rsidR="00A15247" w:rsidRPr="0073295F">
        <w:rPr>
          <w:rFonts w:ascii="Times New Roman" w:hAnsi="Times New Roman"/>
          <w:b/>
          <w:color w:val="000000"/>
        </w:rPr>
        <w:t>A</w:t>
      </w:r>
      <w:r w:rsidR="000972AB" w:rsidRPr="0073295F">
        <w:rPr>
          <w:rFonts w:ascii="Times New Roman" w:hAnsi="Times New Roman"/>
          <w:color w:val="000000"/>
        </w:rPr>
        <w:t>)</w:t>
      </w:r>
      <w:r w:rsidR="00A15247" w:rsidRPr="0073295F">
        <w:rPr>
          <w:rFonts w:ascii="Times New Roman" w:hAnsi="Times New Roman"/>
          <w:color w:val="000000"/>
        </w:rPr>
        <w:t xml:space="preserve"> </w:t>
      </w:r>
      <w:r w:rsidR="00E87026" w:rsidRPr="0073295F">
        <w:rPr>
          <w:rFonts w:ascii="Times New Roman" w:hAnsi="Times New Roman"/>
          <w:i/>
          <w:color w:val="000000"/>
        </w:rPr>
        <w:t>PROX1</w:t>
      </w:r>
      <w:r w:rsidR="00E87026" w:rsidRPr="0073295F">
        <w:rPr>
          <w:rFonts w:ascii="Times New Roman" w:hAnsi="Times New Roman"/>
          <w:color w:val="000000"/>
        </w:rPr>
        <w:t xml:space="preserve"> (Chr. 1), </w:t>
      </w:r>
      <w:r w:rsidR="000972AB" w:rsidRPr="0073295F">
        <w:rPr>
          <w:rFonts w:ascii="Times New Roman" w:hAnsi="Times New Roman"/>
          <w:color w:val="000000"/>
        </w:rPr>
        <w:t>(</w:t>
      </w:r>
      <w:r w:rsidR="000972AB" w:rsidRPr="0073295F">
        <w:rPr>
          <w:rFonts w:ascii="Times New Roman" w:hAnsi="Times New Roman"/>
          <w:b/>
          <w:color w:val="000000"/>
        </w:rPr>
        <w:t>B</w:t>
      </w:r>
      <w:r w:rsidR="000972AB" w:rsidRPr="0073295F">
        <w:rPr>
          <w:rFonts w:ascii="Times New Roman" w:hAnsi="Times New Roman"/>
          <w:color w:val="000000"/>
        </w:rPr>
        <w:t>)</w:t>
      </w:r>
      <w:r w:rsidR="00A15247" w:rsidRPr="0073295F">
        <w:rPr>
          <w:rFonts w:ascii="Times New Roman" w:hAnsi="Times New Roman"/>
          <w:color w:val="000000"/>
        </w:rPr>
        <w:t xml:space="preserve"> </w:t>
      </w:r>
      <w:r w:rsidR="00E87026" w:rsidRPr="0073295F">
        <w:rPr>
          <w:rFonts w:ascii="Times New Roman" w:hAnsi="Times New Roman"/>
          <w:i/>
          <w:color w:val="000000"/>
        </w:rPr>
        <w:t xml:space="preserve">PARD3B </w:t>
      </w:r>
      <w:r w:rsidR="00E87026" w:rsidRPr="0073295F">
        <w:rPr>
          <w:rFonts w:ascii="Times New Roman" w:hAnsi="Times New Roman"/>
          <w:color w:val="000000"/>
        </w:rPr>
        <w:t xml:space="preserve">(Chr. 2) and </w:t>
      </w:r>
      <w:r w:rsidR="000972AB" w:rsidRPr="0073295F">
        <w:rPr>
          <w:rFonts w:ascii="Times New Roman" w:hAnsi="Times New Roman"/>
          <w:color w:val="000000"/>
        </w:rPr>
        <w:t>(</w:t>
      </w:r>
      <w:r w:rsidR="000972AB" w:rsidRPr="0073295F">
        <w:rPr>
          <w:rFonts w:ascii="Times New Roman" w:hAnsi="Times New Roman"/>
          <w:b/>
          <w:color w:val="000000"/>
        </w:rPr>
        <w:t>C</w:t>
      </w:r>
      <w:r w:rsidR="000972AB" w:rsidRPr="0073295F">
        <w:rPr>
          <w:rFonts w:ascii="Times New Roman" w:hAnsi="Times New Roman"/>
          <w:color w:val="000000"/>
        </w:rPr>
        <w:t>)</w:t>
      </w:r>
      <w:r w:rsidR="00A15247" w:rsidRPr="0073295F">
        <w:rPr>
          <w:rFonts w:ascii="Times New Roman" w:hAnsi="Times New Roman"/>
          <w:color w:val="000000"/>
        </w:rPr>
        <w:t xml:space="preserve"> </w:t>
      </w:r>
      <w:r w:rsidR="00E87026" w:rsidRPr="0073295F">
        <w:rPr>
          <w:rFonts w:ascii="Times New Roman" w:hAnsi="Times New Roman"/>
          <w:i/>
          <w:color w:val="000000"/>
        </w:rPr>
        <w:t xml:space="preserve">CCR5 </w:t>
      </w:r>
      <w:r w:rsidR="00E87026" w:rsidRPr="0073295F">
        <w:rPr>
          <w:rFonts w:ascii="Times New Roman" w:hAnsi="Times New Roman"/>
          <w:color w:val="000000"/>
        </w:rPr>
        <w:t xml:space="preserve">(Chr. 3). </w:t>
      </w:r>
      <w:r w:rsidR="00A15247" w:rsidRPr="0073295F">
        <w:rPr>
          <w:rFonts w:ascii="Times New Roman" w:hAnsi="Times New Roman"/>
          <w:color w:val="000000"/>
        </w:rPr>
        <w:t xml:space="preserve">Polarization </w:t>
      </w:r>
      <w:r w:rsidR="00E87026" w:rsidRPr="0073295F">
        <w:rPr>
          <w:rFonts w:ascii="Times New Roman" w:hAnsi="Times New Roman"/>
          <w:color w:val="000000"/>
        </w:rPr>
        <w:t xml:space="preserve">means the </w:t>
      </w:r>
      <w:r w:rsidR="00906484" w:rsidRPr="0073295F">
        <w:rPr>
          <w:rFonts w:ascii="Times New Roman" w:hAnsi="Times New Roman"/>
          <w:color w:val="000000"/>
        </w:rPr>
        <w:t>QAS</w:t>
      </w:r>
      <w:r w:rsidR="00AE3CFB" w:rsidRPr="0073295F">
        <w:rPr>
          <w:rFonts w:ascii="Times New Roman" w:hAnsi="Times New Roman"/>
          <w:color w:val="000000"/>
        </w:rPr>
        <w:t xml:space="preserve"> </w:t>
      </w:r>
      <w:r w:rsidR="00E87026" w:rsidRPr="0073295F">
        <w:rPr>
          <w:rFonts w:ascii="Times New Roman" w:hAnsi="Times New Roman"/>
          <w:color w:val="000000"/>
        </w:rPr>
        <w:t>values (i</w:t>
      </w:r>
      <w:r w:rsidR="00443D23" w:rsidRPr="0073295F">
        <w:rPr>
          <w:rFonts w:ascii="Times New Roman" w:hAnsi="Times New Roman"/>
          <w:color w:val="000000"/>
        </w:rPr>
        <w:t>.</w:t>
      </w:r>
      <w:r w:rsidR="00E87026" w:rsidRPr="0073295F">
        <w:rPr>
          <w:rFonts w:ascii="Times New Roman" w:hAnsi="Times New Roman"/>
          <w:color w:val="000000"/>
        </w:rPr>
        <w:t>e</w:t>
      </w:r>
      <w:r w:rsidR="00443D23" w:rsidRPr="0073295F">
        <w:rPr>
          <w:rFonts w:ascii="Times New Roman" w:hAnsi="Times New Roman"/>
          <w:color w:val="000000"/>
        </w:rPr>
        <w:t>.</w:t>
      </w:r>
      <w:r w:rsidR="00E87026" w:rsidRPr="0073295F">
        <w:rPr>
          <w:rFonts w:ascii="Times New Roman" w:hAnsi="Times New Roman"/>
          <w:color w:val="000000"/>
        </w:rPr>
        <w:t xml:space="preserve"> direction</w:t>
      </w:r>
      <w:r w:rsidR="00A15247" w:rsidRPr="0073295F">
        <w:rPr>
          <w:rFonts w:ascii="Times New Roman" w:hAnsi="Times New Roman"/>
          <w:color w:val="000000"/>
        </w:rPr>
        <w:t xml:space="preserve"> of association expressed as block color</w:t>
      </w:r>
      <w:r w:rsidR="00E87026" w:rsidRPr="0073295F">
        <w:rPr>
          <w:rFonts w:ascii="Times New Roman" w:hAnsi="Times New Roman"/>
          <w:color w:val="000000"/>
        </w:rPr>
        <w:t xml:space="preserve">) are adjusted to reflect the LD </w:t>
      </w:r>
      <w:r w:rsidR="00432B9F" w:rsidRPr="0073295F">
        <w:rPr>
          <w:rFonts w:ascii="Times New Roman" w:hAnsi="Times New Roman"/>
          <w:color w:val="000000"/>
        </w:rPr>
        <w:t xml:space="preserve">tracking of </w:t>
      </w:r>
      <w:r w:rsidR="00E87026" w:rsidRPr="0073295F">
        <w:rPr>
          <w:rFonts w:ascii="Times New Roman" w:hAnsi="Times New Roman"/>
          <w:color w:val="000000"/>
        </w:rPr>
        <w:t xml:space="preserve">common and </w:t>
      </w:r>
      <w:r w:rsidR="00EC6BA1">
        <w:rPr>
          <w:rFonts w:ascii="Times New Roman" w:hAnsi="Times New Roman"/>
          <w:color w:val="000000"/>
        </w:rPr>
        <w:t>minor</w:t>
      </w:r>
      <w:r w:rsidR="00E87026" w:rsidRPr="0073295F">
        <w:rPr>
          <w:rFonts w:ascii="Times New Roman" w:hAnsi="Times New Roman"/>
          <w:color w:val="000000"/>
        </w:rPr>
        <w:t xml:space="preserve"> alleles at adjacent loci. This adjustment renders the colors of all proxy SNPs as the same increasing confidence that a</w:t>
      </w:r>
      <w:r w:rsidR="00432B9F" w:rsidRPr="0073295F">
        <w:rPr>
          <w:rFonts w:ascii="Times New Roman" w:hAnsi="Times New Roman"/>
          <w:color w:val="000000"/>
        </w:rPr>
        <w:t xml:space="preserve"> single </w:t>
      </w:r>
      <w:r w:rsidR="00E87026" w:rsidRPr="0073295F">
        <w:rPr>
          <w:rFonts w:ascii="Times New Roman" w:hAnsi="Times New Roman"/>
          <w:color w:val="000000"/>
        </w:rPr>
        <w:t>association signal in a gene region is driven by one causal variant tracked by proxy SNPs in LD with th</w:t>
      </w:r>
      <w:r w:rsidR="00A15247" w:rsidRPr="0073295F">
        <w:rPr>
          <w:rFonts w:ascii="Times New Roman" w:hAnsi="Times New Roman"/>
          <w:color w:val="000000"/>
        </w:rPr>
        <w:t>is</w:t>
      </w:r>
      <w:r w:rsidR="00E87026" w:rsidRPr="0073295F">
        <w:rPr>
          <w:rFonts w:ascii="Times New Roman" w:hAnsi="Times New Roman"/>
          <w:color w:val="000000"/>
        </w:rPr>
        <w:t xml:space="preserve"> causal variant.</w:t>
      </w:r>
    </w:p>
    <w:p w14:paraId="59DF9AC1" w14:textId="65D0C073" w:rsidR="008A4640" w:rsidRPr="0073295F" w:rsidRDefault="00F42696" w:rsidP="00795973">
      <w:pPr>
        <w:spacing w:before="240"/>
        <w:jc w:val="both"/>
        <w:rPr>
          <w:rFonts w:ascii="Times New Roman" w:hAnsi="Times New Roman"/>
        </w:rPr>
      </w:pPr>
      <w:r w:rsidRPr="0073295F">
        <w:rPr>
          <w:rFonts w:ascii="Times New Roman" w:hAnsi="Times New Roman"/>
          <w:b/>
          <w:color w:val="000000"/>
        </w:rPr>
        <w:t>Supplementary Figure</w:t>
      </w:r>
      <w:r w:rsidR="00DA136C" w:rsidRPr="0073295F">
        <w:rPr>
          <w:rFonts w:ascii="Times New Roman" w:hAnsi="Times New Roman"/>
          <w:b/>
          <w:color w:val="000000"/>
        </w:rPr>
        <w:t xml:space="preserve"> </w:t>
      </w:r>
      <w:r w:rsidR="00E87026" w:rsidRPr="0073295F">
        <w:rPr>
          <w:rFonts w:ascii="Times New Roman" w:hAnsi="Times New Roman"/>
          <w:b/>
          <w:color w:val="000000"/>
        </w:rPr>
        <w:t>5</w:t>
      </w:r>
      <w:r w:rsidR="008A4640" w:rsidRPr="0073295F">
        <w:rPr>
          <w:rFonts w:ascii="Times New Roman" w:hAnsi="Times New Roman"/>
          <w:b/>
          <w:color w:val="000000"/>
        </w:rPr>
        <w:t xml:space="preserve">. </w:t>
      </w:r>
      <w:r w:rsidR="00432B9F" w:rsidRPr="0073295F">
        <w:rPr>
          <w:rFonts w:ascii="Times New Roman" w:hAnsi="Times New Roman"/>
          <w:b/>
        </w:rPr>
        <w:t>TRAX PAGE</w:t>
      </w:r>
      <w:r w:rsidR="00B8022B" w:rsidRPr="0073295F">
        <w:rPr>
          <w:rFonts w:ascii="Times New Roman" w:hAnsi="Times New Roman"/>
          <w:b/>
        </w:rPr>
        <w:t>,</w:t>
      </w:r>
      <w:r w:rsidR="00432B9F" w:rsidRPr="0073295F">
        <w:rPr>
          <w:rFonts w:ascii="Times New Roman" w:hAnsi="Times New Roman"/>
          <w:b/>
        </w:rPr>
        <w:t xml:space="preserve"> </w:t>
      </w:r>
      <w:r w:rsidR="00AC51F2" w:rsidRPr="0073295F">
        <w:rPr>
          <w:rFonts w:ascii="Times New Roman" w:hAnsi="Times New Roman"/>
        </w:rPr>
        <w:t>2</w:t>
      </w:r>
      <w:r w:rsidR="00432B9F" w:rsidRPr="0073295F">
        <w:rPr>
          <w:rFonts w:ascii="Times New Roman" w:hAnsi="Times New Roman"/>
        </w:rPr>
        <w:t xml:space="preserve"> page </w:t>
      </w:r>
      <w:r w:rsidR="00AC51F2" w:rsidRPr="0073295F">
        <w:rPr>
          <w:rFonts w:ascii="Times New Roman" w:hAnsi="Times New Roman"/>
        </w:rPr>
        <w:t>s</w:t>
      </w:r>
      <w:r w:rsidR="00432B9F" w:rsidRPr="0073295F">
        <w:rPr>
          <w:rFonts w:ascii="Times New Roman" w:hAnsi="Times New Roman"/>
        </w:rPr>
        <w:t xml:space="preserve">ummary or all test results </w:t>
      </w:r>
      <w:r w:rsidR="00A15247" w:rsidRPr="0073295F">
        <w:rPr>
          <w:rFonts w:ascii="Times New Roman" w:hAnsi="Times New Roman"/>
        </w:rPr>
        <w:t xml:space="preserve">for </w:t>
      </w:r>
      <w:r w:rsidR="00432B9F" w:rsidRPr="0073295F">
        <w:rPr>
          <w:rFonts w:ascii="Times New Roman" w:hAnsi="Times New Roman"/>
        </w:rPr>
        <w:t>a single SNP for a study group (e.g</w:t>
      </w:r>
      <w:r w:rsidR="004C7666" w:rsidRPr="0073295F">
        <w:rPr>
          <w:rFonts w:ascii="Times New Roman" w:hAnsi="Times New Roman"/>
        </w:rPr>
        <w:t>.</w:t>
      </w:r>
      <w:r w:rsidR="00432B9F" w:rsidRPr="0073295F">
        <w:rPr>
          <w:rFonts w:ascii="Times New Roman" w:hAnsi="Times New Roman"/>
        </w:rPr>
        <w:t xml:space="preserve"> p-values and </w:t>
      </w:r>
      <w:r w:rsidR="00906484" w:rsidRPr="0073295F">
        <w:rPr>
          <w:rFonts w:ascii="Times New Roman" w:hAnsi="Times New Roman"/>
        </w:rPr>
        <w:t>QAS</w:t>
      </w:r>
      <w:r w:rsidR="00AE3CFB" w:rsidRPr="0073295F">
        <w:rPr>
          <w:rFonts w:ascii="Times New Roman" w:hAnsi="Times New Roman"/>
        </w:rPr>
        <w:t>s</w:t>
      </w:r>
      <w:r w:rsidR="00432B9F" w:rsidRPr="0073295F">
        <w:rPr>
          <w:rFonts w:ascii="Times New Roman" w:hAnsi="Times New Roman"/>
        </w:rPr>
        <w:t xml:space="preserve"> for HIV infection,</w:t>
      </w:r>
      <w:r w:rsidR="004B15F5" w:rsidRPr="0073295F">
        <w:rPr>
          <w:rFonts w:ascii="Times New Roman" w:hAnsi="Times New Roman"/>
        </w:rPr>
        <w:t xml:space="preserve"> </w:t>
      </w:r>
      <w:r w:rsidR="00432B9F" w:rsidRPr="0073295F">
        <w:rPr>
          <w:rFonts w:ascii="Times New Roman" w:hAnsi="Times New Roman"/>
        </w:rPr>
        <w:t xml:space="preserve">AIDS </w:t>
      </w:r>
      <w:r w:rsidR="00A15247" w:rsidRPr="0073295F">
        <w:rPr>
          <w:rFonts w:ascii="Times New Roman" w:hAnsi="Times New Roman"/>
        </w:rPr>
        <w:t>p</w:t>
      </w:r>
      <w:r w:rsidR="00432B9F" w:rsidRPr="0073295F">
        <w:rPr>
          <w:rFonts w:ascii="Times New Roman" w:hAnsi="Times New Roman"/>
        </w:rPr>
        <w:t>rogression using categorical</w:t>
      </w:r>
      <w:r w:rsidR="00A15247" w:rsidRPr="0073295F">
        <w:rPr>
          <w:rFonts w:ascii="Times New Roman" w:hAnsi="Times New Roman"/>
        </w:rPr>
        <w:t xml:space="preserve"> and</w:t>
      </w:r>
      <w:r w:rsidR="00432B9F" w:rsidRPr="0073295F">
        <w:rPr>
          <w:rFonts w:ascii="Times New Roman" w:hAnsi="Times New Roman"/>
        </w:rPr>
        <w:t xml:space="preserve"> </w:t>
      </w:r>
      <w:r w:rsidR="00A15247" w:rsidRPr="0073295F">
        <w:rPr>
          <w:rFonts w:ascii="Times New Roman" w:hAnsi="Times New Roman"/>
        </w:rPr>
        <w:t>s</w:t>
      </w:r>
      <w:r w:rsidR="00432B9F" w:rsidRPr="0073295F">
        <w:rPr>
          <w:rFonts w:ascii="Times New Roman" w:hAnsi="Times New Roman"/>
        </w:rPr>
        <w:t xml:space="preserve">urvival </w:t>
      </w:r>
      <w:r w:rsidR="00A15247" w:rsidRPr="0073295F">
        <w:rPr>
          <w:rFonts w:ascii="Times New Roman" w:hAnsi="Times New Roman"/>
        </w:rPr>
        <w:t>tests</w:t>
      </w:r>
      <w:r w:rsidR="00432B9F" w:rsidRPr="0073295F">
        <w:rPr>
          <w:rFonts w:ascii="Times New Roman" w:hAnsi="Times New Roman"/>
        </w:rPr>
        <w:t xml:space="preserve">, AIDS sequelae, and </w:t>
      </w:r>
      <w:r w:rsidR="00A15247" w:rsidRPr="0073295F">
        <w:rPr>
          <w:rFonts w:ascii="Times New Roman" w:hAnsi="Times New Roman"/>
        </w:rPr>
        <w:t>HA</w:t>
      </w:r>
      <w:r w:rsidR="008A4640" w:rsidRPr="0073295F">
        <w:rPr>
          <w:rFonts w:ascii="Times New Roman" w:hAnsi="Times New Roman"/>
        </w:rPr>
        <w:t xml:space="preserve">ART outcomes </w:t>
      </w:r>
      <w:r w:rsidR="00432B9F" w:rsidRPr="0073295F">
        <w:rPr>
          <w:rFonts w:ascii="Times New Roman" w:hAnsi="Times New Roman"/>
        </w:rPr>
        <w:t xml:space="preserve">can be viewed </w:t>
      </w:r>
      <w:r w:rsidR="008A4640" w:rsidRPr="0073295F">
        <w:rPr>
          <w:rFonts w:ascii="Times New Roman" w:hAnsi="Times New Roman"/>
        </w:rPr>
        <w:t>and compared</w:t>
      </w:r>
      <w:r w:rsidR="00432B9F" w:rsidRPr="0073295F">
        <w:rPr>
          <w:rFonts w:ascii="Times New Roman" w:hAnsi="Times New Roman"/>
        </w:rPr>
        <w:t>).</w:t>
      </w:r>
      <w:r w:rsidR="008A4640" w:rsidRPr="0073295F">
        <w:rPr>
          <w:rFonts w:ascii="Times New Roman" w:hAnsi="Times New Roman"/>
        </w:rPr>
        <w:t xml:space="preserve"> </w:t>
      </w:r>
      <w:r w:rsidR="008A4640" w:rsidRPr="0073295F">
        <w:rPr>
          <w:rFonts w:ascii="Times New Roman" w:hAnsi="Times New Roman"/>
          <w:b/>
        </w:rPr>
        <w:t xml:space="preserve">TRAX PAGE </w:t>
      </w:r>
      <w:r w:rsidR="008A4640" w:rsidRPr="0073295F">
        <w:rPr>
          <w:rFonts w:ascii="Times New Roman" w:hAnsi="Times New Roman"/>
        </w:rPr>
        <w:t xml:space="preserve">can be generated </w:t>
      </w:r>
      <w:r w:rsidR="008A4640" w:rsidRPr="0073295F">
        <w:rPr>
          <w:rFonts w:ascii="Times New Roman" w:hAnsi="Times New Roman"/>
          <w:i/>
        </w:rPr>
        <w:t>de novo</w:t>
      </w:r>
      <w:r w:rsidR="008A4640" w:rsidRPr="0073295F">
        <w:rPr>
          <w:rFonts w:ascii="Times New Roman" w:hAnsi="Times New Roman"/>
        </w:rPr>
        <w:t xml:space="preserve"> for any SNP </w:t>
      </w:r>
      <w:r w:rsidR="00B8022B" w:rsidRPr="0073295F">
        <w:rPr>
          <w:rFonts w:ascii="Times New Roman" w:hAnsi="Times New Roman"/>
        </w:rPr>
        <w:t xml:space="preserve">of interest </w:t>
      </w:r>
      <w:r w:rsidR="008A4640" w:rsidRPr="0073295F">
        <w:rPr>
          <w:rFonts w:ascii="Times New Roman" w:hAnsi="Times New Roman"/>
        </w:rPr>
        <w:t xml:space="preserve">by </w:t>
      </w:r>
      <w:r w:rsidR="00B8022B" w:rsidRPr="0073295F">
        <w:rPr>
          <w:rFonts w:ascii="Times New Roman" w:hAnsi="Times New Roman"/>
        </w:rPr>
        <w:t>placing mouse tip over</w:t>
      </w:r>
      <w:r w:rsidR="008A4640" w:rsidRPr="0073295F">
        <w:rPr>
          <w:rFonts w:ascii="Times New Roman" w:hAnsi="Times New Roman"/>
        </w:rPr>
        <w:t xml:space="preserve"> a significant tower/block in </w:t>
      </w:r>
      <w:r w:rsidR="00B8022B" w:rsidRPr="0073295F">
        <w:rPr>
          <w:rFonts w:ascii="Times New Roman" w:hAnsi="Times New Roman"/>
        </w:rPr>
        <w:t xml:space="preserve">the </w:t>
      </w:r>
      <w:r w:rsidR="008A4640" w:rsidRPr="0073295F">
        <w:rPr>
          <w:rFonts w:ascii="Times New Roman" w:hAnsi="Times New Roman"/>
          <w:b/>
        </w:rPr>
        <w:t>HIGHWAY</w:t>
      </w:r>
      <w:r w:rsidR="008A4640" w:rsidRPr="0073295F">
        <w:rPr>
          <w:rFonts w:ascii="Times New Roman" w:hAnsi="Times New Roman"/>
        </w:rPr>
        <w:t xml:space="preserve"> and selecting the TRAX PAGE option from the data window that appears</w:t>
      </w:r>
      <w:r w:rsidR="00D06293">
        <w:rPr>
          <w:rFonts w:ascii="Times New Roman" w:hAnsi="Times New Roman"/>
        </w:rPr>
        <w:t xml:space="preserve"> (SNPs for which </w:t>
      </w:r>
      <w:r w:rsidR="00D06293" w:rsidRPr="00D06293">
        <w:rPr>
          <w:rFonts w:ascii="Times New Roman" w:hAnsi="Times New Roman"/>
          <w:b/>
        </w:rPr>
        <w:t>TRAX REPORT</w:t>
      </w:r>
      <w:r w:rsidR="00D06293">
        <w:rPr>
          <w:rFonts w:ascii="Times New Roman" w:hAnsi="Times New Roman"/>
        </w:rPr>
        <w:t xml:space="preserve"> is available do not have separate </w:t>
      </w:r>
      <w:r w:rsidR="00D06293" w:rsidRPr="0073295F">
        <w:rPr>
          <w:rFonts w:ascii="Times New Roman" w:hAnsi="Times New Roman"/>
        </w:rPr>
        <w:t>TRAX PAGE option</w:t>
      </w:r>
      <w:r w:rsidR="00D06293">
        <w:rPr>
          <w:rFonts w:ascii="Times New Roman" w:hAnsi="Times New Roman"/>
        </w:rPr>
        <w:t xml:space="preserve"> in data window since </w:t>
      </w:r>
      <w:r w:rsidR="00D06293" w:rsidRPr="00D06293">
        <w:rPr>
          <w:rFonts w:ascii="Times New Roman" w:hAnsi="Times New Roman"/>
          <w:b/>
        </w:rPr>
        <w:t>TRAX REPORT</w:t>
      </w:r>
      <w:r w:rsidR="00D06293">
        <w:rPr>
          <w:rFonts w:ascii="Times New Roman" w:hAnsi="Times New Roman"/>
        </w:rPr>
        <w:t xml:space="preserve"> includes </w:t>
      </w:r>
      <w:r w:rsidR="00D06293" w:rsidRPr="00D06293">
        <w:rPr>
          <w:rFonts w:ascii="Times New Roman" w:hAnsi="Times New Roman"/>
          <w:b/>
        </w:rPr>
        <w:t>TRAX PAGE</w:t>
      </w:r>
      <w:r w:rsidR="00D06293">
        <w:rPr>
          <w:rFonts w:ascii="Times New Roman" w:hAnsi="Times New Roman"/>
          <w:b/>
        </w:rPr>
        <w:t xml:space="preserve"> </w:t>
      </w:r>
      <w:r w:rsidR="00D06293" w:rsidRPr="00D06293">
        <w:rPr>
          <w:rFonts w:ascii="Times New Roman" w:hAnsi="Times New Roman"/>
        </w:rPr>
        <w:t>content</w:t>
      </w:r>
      <w:r w:rsidR="00D06293">
        <w:rPr>
          <w:rFonts w:ascii="Times New Roman" w:hAnsi="Times New Roman"/>
        </w:rPr>
        <w:t>)</w:t>
      </w:r>
      <w:r w:rsidR="008A4640" w:rsidRPr="0073295F">
        <w:rPr>
          <w:rFonts w:ascii="Times New Roman" w:hAnsi="Times New Roman"/>
        </w:rPr>
        <w:t>.</w:t>
      </w:r>
    </w:p>
    <w:p w14:paraId="5FFD69A3" w14:textId="267FDE57" w:rsidR="00611C01" w:rsidRDefault="00F42696" w:rsidP="00795973">
      <w:pPr>
        <w:spacing w:before="240"/>
        <w:jc w:val="both"/>
        <w:rPr>
          <w:rFonts w:ascii="Times New Roman" w:eastAsia="Times New Roman" w:hAnsi="Times New Roman"/>
        </w:rPr>
      </w:pPr>
      <w:r w:rsidRPr="0073295F">
        <w:rPr>
          <w:rFonts w:ascii="Times New Roman" w:hAnsi="Times New Roman"/>
          <w:b/>
          <w:color w:val="000000"/>
        </w:rPr>
        <w:t>Supplementary Figure</w:t>
      </w:r>
      <w:r w:rsidR="00DA136C" w:rsidRPr="0073295F">
        <w:rPr>
          <w:rFonts w:ascii="Times New Roman" w:hAnsi="Times New Roman"/>
          <w:b/>
          <w:color w:val="000000"/>
        </w:rPr>
        <w:t xml:space="preserve"> </w:t>
      </w:r>
      <w:r w:rsidR="00E87026" w:rsidRPr="0073295F">
        <w:rPr>
          <w:rFonts w:ascii="Times New Roman" w:hAnsi="Times New Roman"/>
          <w:b/>
          <w:color w:val="000000"/>
        </w:rPr>
        <w:t>6</w:t>
      </w:r>
      <w:r w:rsidR="004B15F5" w:rsidRPr="0073295F">
        <w:rPr>
          <w:rFonts w:ascii="Times New Roman" w:hAnsi="Times New Roman"/>
          <w:b/>
          <w:color w:val="000000"/>
        </w:rPr>
        <w:t>.</w:t>
      </w:r>
      <w:r w:rsidR="00E87026" w:rsidRPr="0073295F">
        <w:rPr>
          <w:rFonts w:ascii="Times New Roman" w:hAnsi="Times New Roman"/>
          <w:b/>
          <w:color w:val="000000"/>
        </w:rPr>
        <w:t xml:space="preserve"> </w:t>
      </w:r>
      <w:r w:rsidR="00E87026" w:rsidRPr="0073295F">
        <w:rPr>
          <w:rFonts w:ascii="Times New Roman" w:hAnsi="Times New Roman"/>
          <w:color w:val="000000"/>
        </w:rPr>
        <w:t>D</w:t>
      </w:r>
      <w:r w:rsidR="00E87026" w:rsidRPr="0073295F">
        <w:rPr>
          <w:rFonts w:ascii="Times New Roman" w:hAnsi="Times New Roman"/>
        </w:rPr>
        <w:t xml:space="preserve">etailed </w:t>
      </w:r>
      <w:r w:rsidR="00AC51F2" w:rsidRPr="0073295F">
        <w:rPr>
          <w:rFonts w:ascii="Times New Roman" w:hAnsi="Times New Roman"/>
        </w:rPr>
        <w:t>11</w:t>
      </w:r>
      <w:r w:rsidR="00E87026" w:rsidRPr="0073295F">
        <w:rPr>
          <w:rFonts w:ascii="Times New Roman" w:hAnsi="Times New Roman"/>
        </w:rPr>
        <w:t xml:space="preserve"> page </w:t>
      </w:r>
      <w:r w:rsidR="00E87026" w:rsidRPr="0073295F">
        <w:rPr>
          <w:rFonts w:ascii="Times New Roman" w:hAnsi="Times New Roman"/>
          <w:b/>
        </w:rPr>
        <w:t>TRAX REPORT</w:t>
      </w:r>
      <w:r w:rsidR="00E87026" w:rsidRPr="0073295F">
        <w:rPr>
          <w:rFonts w:ascii="Times New Roman" w:hAnsi="Times New Roman"/>
        </w:rPr>
        <w:t xml:space="preserve"> of derived statistics for all the tests accomplished including tables, bar graphs, survival curves and additional parameters for each test.</w:t>
      </w:r>
      <w:r w:rsidR="008A4640" w:rsidRPr="0073295F">
        <w:rPr>
          <w:rFonts w:ascii="Times New Roman" w:hAnsi="Times New Roman"/>
        </w:rPr>
        <w:t xml:space="preserve"> </w:t>
      </w:r>
      <w:r w:rsidR="008A4640" w:rsidRPr="0073295F">
        <w:rPr>
          <w:rFonts w:ascii="Times New Roman" w:hAnsi="Times New Roman"/>
          <w:b/>
        </w:rPr>
        <w:t xml:space="preserve">TRAX </w:t>
      </w:r>
      <w:r w:rsidR="00FB714F" w:rsidRPr="0073295F">
        <w:rPr>
          <w:rFonts w:ascii="Times New Roman" w:hAnsi="Times New Roman"/>
          <w:b/>
        </w:rPr>
        <w:t>REPORT</w:t>
      </w:r>
      <w:r w:rsidR="00FB714F" w:rsidRPr="0073295F">
        <w:rPr>
          <w:rFonts w:ascii="Times New Roman" w:hAnsi="Times New Roman"/>
        </w:rPr>
        <w:t xml:space="preserve"> </w:t>
      </w:r>
      <w:r w:rsidR="008A4640" w:rsidRPr="0073295F">
        <w:rPr>
          <w:rFonts w:ascii="Times New Roman" w:hAnsi="Times New Roman"/>
        </w:rPr>
        <w:t xml:space="preserve">can be generated </w:t>
      </w:r>
      <w:r w:rsidR="008A4640" w:rsidRPr="0073295F">
        <w:rPr>
          <w:rFonts w:ascii="Times New Roman" w:hAnsi="Times New Roman"/>
          <w:i/>
        </w:rPr>
        <w:t>de novo</w:t>
      </w:r>
      <w:r w:rsidR="008A4640" w:rsidRPr="0073295F">
        <w:rPr>
          <w:rFonts w:ascii="Times New Roman" w:hAnsi="Times New Roman"/>
        </w:rPr>
        <w:t xml:space="preserve"> for </w:t>
      </w:r>
      <w:r w:rsidR="00FB714F">
        <w:rPr>
          <w:rFonts w:ascii="Times New Roman" w:hAnsi="Times New Roman"/>
        </w:rPr>
        <w:t>the</w:t>
      </w:r>
      <w:r w:rsidR="008A4640" w:rsidRPr="0073295F">
        <w:rPr>
          <w:rFonts w:ascii="Times New Roman" w:hAnsi="Times New Roman"/>
        </w:rPr>
        <w:t xml:space="preserve"> SNP </w:t>
      </w:r>
      <w:r w:rsidR="00B8022B" w:rsidRPr="0073295F">
        <w:rPr>
          <w:rFonts w:ascii="Times New Roman" w:hAnsi="Times New Roman"/>
        </w:rPr>
        <w:t xml:space="preserve">of interest </w:t>
      </w:r>
      <w:r w:rsidR="008A4640" w:rsidRPr="0073295F">
        <w:rPr>
          <w:rFonts w:ascii="Times New Roman" w:hAnsi="Times New Roman"/>
        </w:rPr>
        <w:t xml:space="preserve">by </w:t>
      </w:r>
      <w:r w:rsidR="00B8022B" w:rsidRPr="0073295F">
        <w:rPr>
          <w:rFonts w:ascii="Times New Roman" w:hAnsi="Times New Roman"/>
        </w:rPr>
        <w:t xml:space="preserve">placing mouse tip over </w:t>
      </w:r>
      <w:r w:rsidR="008A4640" w:rsidRPr="0073295F">
        <w:rPr>
          <w:rFonts w:ascii="Times New Roman" w:hAnsi="Times New Roman"/>
        </w:rPr>
        <w:t xml:space="preserve">a significant tower/block in </w:t>
      </w:r>
      <w:r w:rsidR="008A4640" w:rsidRPr="0073295F">
        <w:rPr>
          <w:rFonts w:ascii="Times New Roman" w:hAnsi="Times New Roman"/>
          <w:b/>
        </w:rPr>
        <w:t>HIGHWAY</w:t>
      </w:r>
      <w:r w:rsidR="008A4640" w:rsidRPr="0073295F">
        <w:rPr>
          <w:rFonts w:ascii="Times New Roman" w:hAnsi="Times New Roman"/>
        </w:rPr>
        <w:t xml:space="preserve"> and selecting the TRAX </w:t>
      </w:r>
      <w:r w:rsidR="00FB714F">
        <w:rPr>
          <w:rFonts w:ascii="Times New Roman" w:hAnsi="Times New Roman"/>
        </w:rPr>
        <w:t>REPORT</w:t>
      </w:r>
      <w:r w:rsidR="008A4640" w:rsidRPr="0073295F">
        <w:rPr>
          <w:rFonts w:ascii="Times New Roman" w:hAnsi="Times New Roman"/>
        </w:rPr>
        <w:t xml:space="preserve"> option from the data window that appears. </w:t>
      </w:r>
      <w:r w:rsidR="008A4640" w:rsidRPr="0073295F">
        <w:rPr>
          <w:rFonts w:ascii="Times New Roman" w:hAnsi="Times New Roman"/>
          <w:b/>
        </w:rPr>
        <w:t>TRAX REPORT</w:t>
      </w:r>
      <w:r w:rsidR="00B8022B" w:rsidRPr="0073295F">
        <w:rPr>
          <w:rFonts w:ascii="Times New Roman" w:hAnsi="Times New Roman"/>
          <w:b/>
        </w:rPr>
        <w:t>s</w:t>
      </w:r>
      <w:r w:rsidR="008A4640" w:rsidRPr="0073295F">
        <w:rPr>
          <w:rFonts w:ascii="Times New Roman" w:hAnsi="Times New Roman"/>
        </w:rPr>
        <w:t xml:space="preserve"> </w:t>
      </w:r>
      <w:r w:rsidR="00B8022B" w:rsidRPr="0073295F">
        <w:rPr>
          <w:rFonts w:ascii="Times New Roman" w:hAnsi="Times New Roman"/>
        </w:rPr>
        <w:t>are</w:t>
      </w:r>
      <w:r w:rsidR="008A4640" w:rsidRPr="0073295F">
        <w:rPr>
          <w:rFonts w:ascii="Times New Roman" w:hAnsi="Times New Roman"/>
        </w:rPr>
        <w:t xml:space="preserve"> </w:t>
      </w:r>
      <w:r w:rsidR="008A4640" w:rsidRPr="0073295F">
        <w:rPr>
          <w:rFonts w:ascii="Times New Roman" w:hAnsi="Times New Roman"/>
        </w:rPr>
        <w:lastRenderedPageBreak/>
        <w:t xml:space="preserve">available for </w:t>
      </w:r>
      <w:r w:rsidR="00D55014" w:rsidRPr="0073295F">
        <w:rPr>
          <w:rFonts w:ascii="Times New Roman" w:eastAsia="Times New Roman" w:hAnsi="Times New Roman"/>
        </w:rPr>
        <w:t>641</w:t>
      </w:r>
      <w:r w:rsidR="00AF1362" w:rsidRPr="0073295F">
        <w:rPr>
          <w:rFonts w:ascii="Times New Roman" w:eastAsia="Times New Roman" w:hAnsi="Times New Roman"/>
        </w:rPr>
        <w:t xml:space="preserve"> SNPs </w:t>
      </w:r>
      <w:r w:rsidR="00D55014" w:rsidRPr="0073295F">
        <w:rPr>
          <w:rFonts w:ascii="Times New Roman" w:eastAsia="Times New Roman" w:hAnsi="Times New Roman"/>
        </w:rPr>
        <w:t xml:space="preserve">in 241 human genes </w:t>
      </w:r>
      <w:r w:rsidR="008A4640" w:rsidRPr="0073295F">
        <w:rPr>
          <w:rFonts w:ascii="Times New Roman" w:eastAsia="Times New Roman" w:hAnsi="Times New Roman"/>
        </w:rPr>
        <w:t>that were genot</w:t>
      </w:r>
      <w:r w:rsidR="004B15F5" w:rsidRPr="0073295F">
        <w:rPr>
          <w:rFonts w:ascii="Times New Roman" w:eastAsia="Times New Roman" w:hAnsi="Times New Roman"/>
        </w:rPr>
        <w:t>y</w:t>
      </w:r>
      <w:r w:rsidR="004032B9" w:rsidRPr="0073295F">
        <w:rPr>
          <w:rFonts w:ascii="Times New Roman" w:eastAsia="Times New Roman" w:hAnsi="Times New Roman"/>
        </w:rPr>
        <w:t>ped to</w:t>
      </w:r>
      <w:r w:rsidR="008A4640" w:rsidRPr="0073295F">
        <w:rPr>
          <w:rFonts w:ascii="Times New Roman" w:eastAsia="Times New Roman" w:hAnsi="Times New Roman"/>
        </w:rPr>
        <w:t xml:space="preserve"> replicate the GWAS associations for Study Groups A-C</w:t>
      </w:r>
      <w:r w:rsidR="004B15F5" w:rsidRPr="0073295F">
        <w:rPr>
          <w:rFonts w:ascii="Times New Roman" w:eastAsia="Times New Roman" w:hAnsi="Times New Roman"/>
        </w:rPr>
        <w:t xml:space="preserve"> (</w:t>
      </w:r>
      <w:r w:rsidR="00DA136C" w:rsidRPr="0073295F">
        <w:rPr>
          <w:rFonts w:ascii="Times New Roman" w:hAnsi="Times New Roman"/>
        </w:rPr>
        <w:t xml:space="preserve">Supplementary </w:t>
      </w:r>
      <w:r w:rsidR="00AF1362" w:rsidRPr="0073295F">
        <w:rPr>
          <w:rFonts w:ascii="Times New Roman" w:eastAsia="Times New Roman" w:hAnsi="Times New Roman"/>
        </w:rPr>
        <w:t xml:space="preserve">Table </w:t>
      </w:r>
      <w:r w:rsidR="00B8022B" w:rsidRPr="0073295F">
        <w:rPr>
          <w:rFonts w:ascii="Times New Roman" w:eastAsia="Times New Roman" w:hAnsi="Times New Roman"/>
        </w:rPr>
        <w:t>6</w:t>
      </w:r>
      <w:r w:rsidR="004B15F5" w:rsidRPr="0073295F">
        <w:rPr>
          <w:rFonts w:ascii="Times New Roman" w:eastAsia="Times New Roman" w:hAnsi="Times New Roman"/>
        </w:rPr>
        <w:t>)</w:t>
      </w:r>
      <w:r w:rsidR="008A4640" w:rsidRPr="0073295F">
        <w:rPr>
          <w:rFonts w:ascii="Times New Roman" w:eastAsia="Times New Roman" w:hAnsi="Times New Roman"/>
        </w:rPr>
        <w:t>.</w:t>
      </w:r>
    </w:p>
    <w:p w14:paraId="6F4BC5F2" w14:textId="77777777" w:rsidR="00934973" w:rsidRDefault="00934973" w:rsidP="00EC3833">
      <w:pPr>
        <w:spacing w:before="120"/>
        <w:jc w:val="both"/>
        <w:rPr>
          <w:rFonts w:ascii="Times New Roman" w:eastAsia="Times New Roman" w:hAnsi="Times New Roman"/>
        </w:rPr>
      </w:pPr>
    </w:p>
    <w:p w14:paraId="48F5CBAD" w14:textId="5CA8ADF9" w:rsidR="00934973" w:rsidRPr="00934973" w:rsidRDefault="00934973" w:rsidP="00934973">
      <w:pPr>
        <w:pStyle w:val="normal0"/>
        <w:spacing w:before="12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Supplementary Tabl</w:t>
      </w:r>
      <w:r w:rsidRPr="00E154BA">
        <w:rPr>
          <w:rFonts w:ascii="Times New Roman" w:eastAsia="Times New Roman" w:hAnsi="Times New Roman" w:cs="Times New Roman"/>
          <w:b/>
          <w:sz w:val="24"/>
        </w:rPr>
        <w:t>es.</w:t>
      </w:r>
    </w:p>
    <w:p w14:paraId="49AB42C9" w14:textId="348247AD" w:rsidR="00AD72B2" w:rsidRPr="0073295F" w:rsidRDefault="00F42696" w:rsidP="00795973">
      <w:pPr>
        <w:spacing w:before="240"/>
        <w:jc w:val="both"/>
        <w:rPr>
          <w:rFonts w:ascii="Times New Roman" w:eastAsia="Times New Roman" w:hAnsi="Times New Roman"/>
          <w:color w:val="3366FF"/>
        </w:rPr>
      </w:pPr>
      <w:r w:rsidRPr="0073295F">
        <w:rPr>
          <w:rFonts w:ascii="Times New Roman" w:hAnsi="Times New Roman"/>
          <w:b/>
          <w:color w:val="000000"/>
        </w:rPr>
        <w:t>Supplementary</w:t>
      </w:r>
      <w:r w:rsidR="00DA136C" w:rsidRPr="0073295F">
        <w:rPr>
          <w:rFonts w:ascii="Times New Roman" w:hAnsi="Times New Roman"/>
          <w:b/>
          <w:color w:val="000000"/>
        </w:rPr>
        <w:t xml:space="preserve"> </w:t>
      </w:r>
      <w:r w:rsidR="00AD72B2" w:rsidRPr="0073295F">
        <w:rPr>
          <w:rFonts w:ascii="Times New Roman" w:eastAsia="Times New Roman" w:hAnsi="Times New Roman"/>
          <w:b/>
        </w:rPr>
        <w:t xml:space="preserve">Table </w:t>
      </w:r>
      <w:r w:rsidR="00404E96" w:rsidRPr="0073295F">
        <w:rPr>
          <w:rFonts w:ascii="Times New Roman" w:eastAsia="Times New Roman" w:hAnsi="Times New Roman"/>
          <w:b/>
        </w:rPr>
        <w:t xml:space="preserve">1. </w:t>
      </w:r>
      <w:r w:rsidR="00AD72B2" w:rsidRPr="0073295F">
        <w:rPr>
          <w:rFonts w:ascii="Times New Roman" w:eastAsia="Times New Roman" w:hAnsi="Times New Roman"/>
          <w:b/>
        </w:rPr>
        <w:t xml:space="preserve">Data-Table </w:t>
      </w:r>
      <w:r w:rsidR="00AD72B2" w:rsidRPr="0073295F">
        <w:rPr>
          <w:rFonts w:ascii="Times New Roman" w:eastAsia="Times New Roman" w:hAnsi="Times New Roman"/>
        </w:rPr>
        <w:t xml:space="preserve">of GWAS results: </w:t>
      </w:r>
      <w:r w:rsidR="001F022E" w:rsidRPr="0073295F">
        <w:rPr>
          <w:rFonts w:ascii="Times New Roman" w:eastAsia="Times New Roman" w:hAnsi="Times New Roman"/>
        </w:rPr>
        <w:t xml:space="preserve">first 100 rows of the Data-Table containing </w:t>
      </w:r>
      <w:r w:rsidR="00AD72B2" w:rsidRPr="0073295F">
        <w:rPr>
          <w:rFonts w:ascii="Times New Roman" w:eastAsia="Times New Roman" w:hAnsi="Times New Roman"/>
        </w:rPr>
        <w:t>SNPs, p-values and QASs fo</w:t>
      </w:r>
      <w:r w:rsidR="001F022E" w:rsidRPr="0073295F">
        <w:rPr>
          <w:rFonts w:ascii="Times New Roman" w:eastAsia="Times New Roman" w:hAnsi="Times New Roman"/>
        </w:rPr>
        <w:t xml:space="preserve">r AIDS Restriction Genes </w:t>
      </w:r>
      <w:r w:rsidR="00676DDF">
        <w:rPr>
          <w:rFonts w:ascii="Times New Roman" w:eastAsia="Times New Roman" w:hAnsi="Times New Roman"/>
        </w:rPr>
        <w:t xml:space="preserve">in Study </w:t>
      </w:r>
      <w:r w:rsidR="001F022E" w:rsidRPr="0073295F">
        <w:rPr>
          <w:rFonts w:ascii="Times New Roman" w:eastAsia="Times New Roman" w:hAnsi="Times New Roman"/>
        </w:rPr>
        <w:t>Group A</w:t>
      </w:r>
      <w:r w:rsidR="00AD72B2" w:rsidRPr="0073295F">
        <w:rPr>
          <w:rFonts w:ascii="Times New Roman" w:eastAsia="Times New Roman" w:hAnsi="Times New Roman"/>
        </w:rPr>
        <w:t xml:space="preserve"> in the </w:t>
      </w:r>
      <w:r w:rsidR="00AD72B2" w:rsidRPr="0073295F">
        <w:rPr>
          <w:rFonts w:ascii="Times New Roman" w:eastAsia="Times New Roman" w:hAnsi="Times New Roman"/>
          <w:i/>
        </w:rPr>
        <w:t>PARD3B</w:t>
      </w:r>
      <w:r w:rsidR="00676DDF">
        <w:rPr>
          <w:rFonts w:ascii="Times New Roman" w:eastAsia="Times New Roman" w:hAnsi="Times New Roman"/>
        </w:rPr>
        <w:t xml:space="preserve"> region of c</w:t>
      </w:r>
      <w:r w:rsidR="00AD72B2" w:rsidRPr="0073295F">
        <w:rPr>
          <w:rFonts w:ascii="Times New Roman" w:eastAsia="Times New Roman" w:hAnsi="Times New Roman"/>
        </w:rPr>
        <w:t xml:space="preserve">hromosome 2. </w:t>
      </w:r>
      <w:r w:rsidR="001F022E" w:rsidRPr="0073295F">
        <w:rPr>
          <w:rFonts w:ascii="Times New Roman" w:eastAsia="Times New Roman" w:hAnsi="Times New Roman"/>
        </w:rPr>
        <w:t>Full u</w:t>
      </w:r>
      <w:r w:rsidR="00AD72B2" w:rsidRPr="0073295F">
        <w:rPr>
          <w:rFonts w:ascii="Times New Roman" w:eastAsia="Times New Roman" w:hAnsi="Times New Roman"/>
        </w:rPr>
        <w:t>nabridged data table</w:t>
      </w:r>
      <w:r w:rsidR="001F022E" w:rsidRPr="0073295F">
        <w:rPr>
          <w:rFonts w:ascii="Times New Roman" w:eastAsia="Times New Roman" w:hAnsi="Times New Roman"/>
        </w:rPr>
        <w:t>s</w:t>
      </w:r>
      <w:r w:rsidR="005F5945" w:rsidRPr="0073295F">
        <w:rPr>
          <w:rFonts w:ascii="Times New Roman" w:eastAsia="Times New Roman" w:hAnsi="Times New Roman"/>
        </w:rPr>
        <w:t xml:space="preserve"> for G</w:t>
      </w:r>
      <w:r w:rsidR="00AD72B2" w:rsidRPr="0073295F">
        <w:rPr>
          <w:rFonts w:ascii="Times New Roman" w:eastAsia="Times New Roman" w:hAnsi="Times New Roman"/>
        </w:rPr>
        <w:t xml:space="preserve">roups A-C are available on the web portal </w:t>
      </w:r>
      <w:hyperlink r:id="rId19" w:history="1">
        <w:r w:rsidR="007C5E7B">
          <w:rPr>
            <w:rStyle w:val="Hyperlink"/>
            <w:rFonts w:ascii="Times New Roman" w:eastAsia="Times New Roman" w:hAnsi="Times New Roman"/>
          </w:rPr>
          <w:t>gen-watch.org</w:t>
        </w:r>
      </w:hyperlink>
      <w:r w:rsidR="00AD72B2" w:rsidRPr="0073295F">
        <w:rPr>
          <w:rFonts w:ascii="Times New Roman" w:eastAsia="Times New Roman" w:hAnsi="Times New Roman"/>
          <w:color w:val="3366FF"/>
        </w:rPr>
        <w:t>.</w:t>
      </w:r>
    </w:p>
    <w:p w14:paraId="65D09A7D" w14:textId="78FF4842" w:rsidR="00404E96" w:rsidRPr="0073295F" w:rsidRDefault="00F42696" w:rsidP="00795973">
      <w:pPr>
        <w:spacing w:before="240"/>
        <w:jc w:val="both"/>
        <w:rPr>
          <w:rFonts w:ascii="Times New Roman" w:eastAsia="Times New Roman" w:hAnsi="Times New Roman"/>
        </w:rPr>
      </w:pPr>
      <w:r w:rsidRPr="0073295F">
        <w:rPr>
          <w:rFonts w:ascii="Times New Roman" w:hAnsi="Times New Roman"/>
          <w:b/>
          <w:color w:val="000000"/>
        </w:rPr>
        <w:t xml:space="preserve">Supplementary </w:t>
      </w:r>
      <w:r w:rsidR="00404E96" w:rsidRPr="0073295F">
        <w:rPr>
          <w:rFonts w:ascii="Times New Roman" w:eastAsia="Times New Roman" w:hAnsi="Times New Roman"/>
          <w:b/>
        </w:rPr>
        <w:t xml:space="preserve">Table </w:t>
      </w:r>
      <w:r w:rsidR="00AD72B2" w:rsidRPr="0073295F">
        <w:rPr>
          <w:rFonts w:ascii="Times New Roman" w:eastAsia="Times New Roman" w:hAnsi="Times New Roman"/>
          <w:b/>
        </w:rPr>
        <w:t xml:space="preserve">2. </w:t>
      </w:r>
      <w:r w:rsidR="00AD72B2" w:rsidRPr="0073295F">
        <w:rPr>
          <w:rFonts w:ascii="Times New Roman" w:eastAsia="Times New Roman" w:hAnsi="Times New Roman"/>
        </w:rPr>
        <w:t xml:space="preserve">List of SNP association statistical tests and patient counts for </w:t>
      </w:r>
      <w:r w:rsidR="001D5F93">
        <w:rPr>
          <w:rFonts w:ascii="Times New Roman" w:eastAsia="Times New Roman" w:hAnsi="Times New Roman"/>
        </w:rPr>
        <w:t xml:space="preserve">Study </w:t>
      </w:r>
      <w:r w:rsidR="00AD72B2" w:rsidRPr="0073295F">
        <w:rPr>
          <w:rFonts w:ascii="Times New Roman" w:eastAsia="Times New Roman" w:hAnsi="Times New Roman"/>
        </w:rPr>
        <w:t>Group A.</w:t>
      </w:r>
    </w:p>
    <w:p w14:paraId="47D1ABB9" w14:textId="09A8C8E4" w:rsidR="00AD72B2" w:rsidRPr="0073295F" w:rsidRDefault="00F42696" w:rsidP="00795973">
      <w:pPr>
        <w:spacing w:before="240"/>
        <w:jc w:val="both"/>
        <w:rPr>
          <w:rFonts w:ascii="Times New Roman" w:eastAsia="Times New Roman" w:hAnsi="Times New Roman"/>
        </w:rPr>
      </w:pPr>
      <w:r w:rsidRPr="0073295F">
        <w:rPr>
          <w:rFonts w:ascii="Times New Roman" w:hAnsi="Times New Roman"/>
          <w:b/>
          <w:color w:val="000000"/>
        </w:rPr>
        <w:t>Supplementary</w:t>
      </w:r>
      <w:r w:rsidR="00DA136C" w:rsidRPr="0073295F">
        <w:rPr>
          <w:rFonts w:ascii="Times New Roman" w:hAnsi="Times New Roman"/>
          <w:b/>
          <w:color w:val="000000"/>
        </w:rPr>
        <w:t xml:space="preserve"> </w:t>
      </w:r>
      <w:r w:rsidR="00404E96" w:rsidRPr="0073295F">
        <w:rPr>
          <w:rFonts w:ascii="Times New Roman" w:eastAsia="Times New Roman" w:hAnsi="Times New Roman"/>
          <w:b/>
        </w:rPr>
        <w:t xml:space="preserve">Table </w:t>
      </w:r>
      <w:r w:rsidR="00AD72B2" w:rsidRPr="0073295F">
        <w:rPr>
          <w:rFonts w:ascii="Times New Roman" w:eastAsia="Times New Roman" w:hAnsi="Times New Roman"/>
          <w:b/>
        </w:rPr>
        <w:t xml:space="preserve">3. </w:t>
      </w:r>
      <w:r w:rsidR="00AD72B2" w:rsidRPr="0073295F">
        <w:rPr>
          <w:rFonts w:ascii="Times New Roman" w:eastAsia="Times New Roman" w:hAnsi="Times New Roman"/>
        </w:rPr>
        <w:t xml:space="preserve">List of SNP associations statistical tests and patient counts for </w:t>
      </w:r>
      <w:r w:rsidR="001D5F93">
        <w:rPr>
          <w:rFonts w:ascii="Times New Roman" w:eastAsia="Times New Roman" w:hAnsi="Times New Roman"/>
        </w:rPr>
        <w:t xml:space="preserve">Study </w:t>
      </w:r>
      <w:r w:rsidR="00AD72B2" w:rsidRPr="0073295F">
        <w:rPr>
          <w:rFonts w:ascii="Times New Roman" w:eastAsia="Times New Roman" w:hAnsi="Times New Roman"/>
        </w:rPr>
        <w:t>Group B.</w:t>
      </w:r>
    </w:p>
    <w:p w14:paraId="415FB4D6" w14:textId="2B2F8ED9" w:rsidR="00AD72B2" w:rsidRPr="0073295F" w:rsidRDefault="00F42696" w:rsidP="00795973">
      <w:pPr>
        <w:spacing w:before="240"/>
        <w:jc w:val="both"/>
        <w:rPr>
          <w:rFonts w:ascii="Times New Roman" w:eastAsia="Times New Roman" w:hAnsi="Times New Roman"/>
        </w:rPr>
      </w:pPr>
      <w:r w:rsidRPr="0073295F">
        <w:rPr>
          <w:rFonts w:ascii="Times New Roman" w:hAnsi="Times New Roman"/>
          <w:b/>
          <w:color w:val="000000"/>
        </w:rPr>
        <w:t>Supplementary</w:t>
      </w:r>
      <w:r w:rsidR="00DA136C" w:rsidRPr="0073295F">
        <w:rPr>
          <w:rFonts w:ascii="Times New Roman" w:hAnsi="Times New Roman"/>
          <w:b/>
          <w:color w:val="000000"/>
        </w:rPr>
        <w:t xml:space="preserve"> </w:t>
      </w:r>
      <w:r w:rsidR="00404E96" w:rsidRPr="0073295F">
        <w:rPr>
          <w:rFonts w:ascii="Times New Roman" w:eastAsia="Times New Roman" w:hAnsi="Times New Roman"/>
          <w:b/>
        </w:rPr>
        <w:t xml:space="preserve">Table </w:t>
      </w:r>
      <w:r w:rsidR="00AD72B2" w:rsidRPr="0073295F">
        <w:rPr>
          <w:rFonts w:ascii="Times New Roman" w:eastAsia="Times New Roman" w:hAnsi="Times New Roman"/>
          <w:b/>
        </w:rPr>
        <w:t xml:space="preserve">4. </w:t>
      </w:r>
      <w:r w:rsidR="00AD72B2" w:rsidRPr="0073295F">
        <w:rPr>
          <w:rFonts w:ascii="Times New Roman" w:eastAsia="Times New Roman" w:hAnsi="Times New Roman"/>
        </w:rPr>
        <w:t xml:space="preserve">List of SNP association statistical tests and patient counts for </w:t>
      </w:r>
      <w:r w:rsidR="001D5F93">
        <w:rPr>
          <w:rFonts w:ascii="Times New Roman" w:eastAsia="Times New Roman" w:hAnsi="Times New Roman"/>
        </w:rPr>
        <w:t xml:space="preserve">Study </w:t>
      </w:r>
      <w:r w:rsidR="00AD72B2" w:rsidRPr="0073295F">
        <w:rPr>
          <w:rFonts w:ascii="Times New Roman" w:eastAsia="Times New Roman" w:hAnsi="Times New Roman"/>
        </w:rPr>
        <w:t>Group C.</w:t>
      </w:r>
    </w:p>
    <w:p w14:paraId="6B3411C2" w14:textId="513DDA57" w:rsidR="00AD72B2" w:rsidRPr="0073295F" w:rsidRDefault="00F42696" w:rsidP="00795973">
      <w:pPr>
        <w:spacing w:before="240"/>
        <w:jc w:val="both"/>
        <w:rPr>
          <w:rFonts w:ascii="Times New Roman" w:hAnsi="Times New Roman"/>
          <w:color w:val="333333"/>
        </w:rPr>
      </w:pPr>
      <w:r w:rsidRPr="0073295F">
        <w:rPr>
          <w:rFonts w:ascii="Times New Roman" w:hAnsi="Times New Roman"/>
          <w:b/>
          <w:color w:val="000000"/>
        </w:rPr>
        <w:t>Supplementary</w:t>
      </w:r>
      <w:r w:rsidR="00DA136C" w:rsidRPr="0073295F">
        <w:rPr>
          <w:rFonts w:ascii="Times New Roman" w:hAnsi="Times New Roman"/>
          <w:b/>
          <w:color w:val="000000"/>
        </w:rPr>
        <w:t xml:space="preserve"> </w:t>
      </w:r>
      <w:r w:rsidR="00404E96" w:rsidRPr="0073295F">
        <w:rPr>
          <w:rFonts w:ascii="Times New Roman" w:eastAsia="Times New Roman" w:hAnsi="Times New Roman"/>
          <w:b/>
        </w:rPr>
        <w:t xml:space="preserve">Table </w:t>
      </w:r>
      <w:r w:rsidR="00AD72B2" w:rsidRPr="0073295F">
        <w:rPr>
          <w:rFonts w:ascii="Times New Roman" w:hAnsi="Times New Roman"/>
          <w:b/>
          <w:color w:val="333333"/>
        </w:rPr>
        <w:t xml:space="preserve">5. </w:t>
      </w:r>
      <w:r w:rsidR="00AD72B2" w:rsidRPr="0073295F">
        <w:rPr>
          <w:rFonts w:ascii="Times New Roman" w:hAnsi="Times New Roman"/>
          <w:color w:val="000000"/>
        </w:rPr>
        <w:t>Summary of SNP association tests performed for each Study Group.</w:t>
      </w:r>
    </w:p>
    <w:p w14:paraId="01EEBA61" w14:textId="3A5D9DFA" w:rsidR="00AD72B2" w:rsidRPr="0073295F" w:rsidRDefault="00F42696" w:rsidP="00795973">
      <w:pPr>
        <w:spacing w:before="240"/>
        <w:jc w:val="both"/>
        <w:rPr>
          <w:rFonts w:ascii="Times New Roman" w:eastAsia="Times New Roman" w:hAnsi="Times New Roman"/>
        </w:rPr>
      </w:pPr>
      <w:r w:rsidRPr="0073295F">
        <w:rPr>
          <w:rFonts w:ascii="Times New Roman" w:hAnsi="Times New Roman"/>
          <w:b/>
          <w:color w:val="000000"/>
        </w:rPr>
        <w:t>Supplementary</w:t>
      </w:r>
      <w:r w:rsidR="00DA136C" w:rsidRPr="0073295F">
        <w:rPr>
          <w:rFonts w:ascii="Times New Roman" w:hAnsi="Times New Roman"/>
          <w:b/>
          <w:color w:val="000000"/>
        </w:rPr>
        <w:t xml:space="preserve"> </w:t>
      </w:r>
      <w:r w:rsidR="00404E96" w:rsidRPr="0073295F">
        <w:rPr>
          <w:rFonts w:ascii="Times New Roman" w:eastAsia="Times New Roman" w:hAnsi="Times New Roman"/>
          <w:b/>
        </w:rPr>
        <w:t xml:space="preserve">Table </w:t>
      </w:r>
      <w:r w:rsidR="00AD72B2" w:rsidRPr="0073295F">
        <w:rPr>
          <w:rFonts w:ascii="Times New Roman" w:eastAsia="Times New Roman" w:hAnsi="Times New Roman"/>
          <w:b/>
        </w:rPr>
        <w:t xml:space="preserve">6. </w:t>
      </w:r>
      <w:r w:rsidR="00AD72B2" w:rsidRPr="0073295F">
        <w:rPr>
          <w:rFonts w:ascii="Times New Roman" w:eastAsia="Times New Roman" w:hAnsi="Times New Roman"/>
        </w:rPr>
        <w:t xml:space="preserve">List of 641 SNPs within 241 human genes that were assessed to replicate the GWAS associations for Study Groups A-C. For each </w:t>
      </w:r>
      <w:r w:rsidR="0032777D">
        <w:rPr>
          <w:rFonts w:ascii="Times New Roman" w:eastAsia="Times New Roman" w:hAnsi="Times New Roman"/>
        </w:rPr>
        <w:t xml:space="preserve">of these </w:t>
      </w:r>
      <w:r w:rsidR="00AD72B2" w:rsidRPr="0073295F">
        <w:rPr>
          <w:rFonts w:ascii="Times New Roman" w:eastAsia="Times New Roman" w:hAnsi="Times New Roman"/>
        </w:rPr>
        <w:t>SNP</w:t>
      </w:r>
      <w:r w:rsidR="0032777D">
        <w:rPr>
          <w:rFonts w:ascii="Times New Roman" w:eastAsia="Times New Roman" w:hAnsi="Times New Roman"/>
        </w:rPr>
        <w:t>s</w:t>
      </w:r>
      <w:r w:rsidR="00AD72B2" w:rsidRPr="0073295F">
        <w:rPr>
          <w:rFonts w:ascii="Times New Roman" w:eastAsia="Times New Roman" w:hAnsi="Times New Roman"/>
        </w:rPr>
        <w:t xml:space="preserve"> a full </w:t>
      </w:r>
      <w:r w:rsidR="0032777D">
        <w:rPr>
          <w:rFonts w:ascii="Times New Roman" w:eastAsia="Times New Roman" w:hAnsi="Times New Roman"/>
        </w:rPr>
        <w:t xml:space="preserve">TRAX REPORT </w:t>
      </w:r>
      <w:r w:rsidR="00AD72B2" w:rsidRPr="0073295F">
        <w:rPr>
          <w:rFonts w:ascii="Times New Roman" w:eastAsia="Times New Roman" w:hAnsi="Times New Roman"/>
        </w:rPr>
        <w:t>(11 page report o</w:t>
      </w:r>
      <w:r w:rsidR="0032777D">
        <w:rPr>
          <w:rFonts w:ascii="Times New Roman" w:eastAsia="Times New Roman" w:hAnsi="Times New Roman"/>
        </w:rPr>
        <w:t xml:space="preserve">f </w:t>
      </w:r>
      <w:r w:rsidR="00AD72B2" w:rsidRPr="0073295F">
        <w:rPr>
          <w:rFonts w:ascii="Times New Roman" w:eastAsia="Times New Roman" w:hAnsi="Times New Roman"/>
        </w:rPr>
        <w:t>fig</w:t>
      </w:r>
      <w:r w:rsidR="0032777D">
        <w:rPr>
          <w:rFonts w:ascii="Times New Roman" w:eastAsia="Times New Roman" w:hAnsi="Times New Roman"/>
        </w:rPr>
        <w:t>ures and tables for each test) is</w:t>
      </w:r>
      <w:r w:rsidR="00AD72B2" w:rsidRPr="0073295F">
        <w:rPr>
          <w:rFonts w:ascii="Times New Roman" w:eastAsia="Times New Roman" w:hAnsi="Times New Roman"/>
        </w:rPr>
        <w:t xml:space="preserve"> available on the web portal </w:t>
      </w:r>
      <w:hyperlink r:id="rId20" w:history="1">
        <w:r w:rsidR="007C5E7B">
          <w:rPr>
            <w:rStyle w:val="Hyperlink"/>
            <w:rFonts w:ascii="Times New Roman" w:eastAsia="Times New Roman" w:hAnsi="Times New Roman"/>
          </w:rPr>
          <w:t>gen-watch.org</w:t>
        </w:r>
      </w:hyperlink>
      <w:r w:rsidR="00AD72B2" w:rsidRPr="0073295F">
        <w:rPr>
          <w:rFonts w:ascii="Times New Roman" w:eastAsia="Times New Roman" w:hAnsi="Times New Roman"/>
        </w:rPr>
        <w:t xml:space="preserve"> as illustrated in </w:t>
      </w:r>
      <w:r w:rsidR="00DA136C" w:rsidRPr="0073295F">
        <w:rPr>
          <w:rFonts w:ascii="Times New Roman" w:hAnsi="Times New Roman"/>
        </w:rPr>
        <w:t xml:space="preserve">Supplementary </w:t>
      </w:r>
      <w:r w:rsidR="0032777D">
        <w:rPr>
          <w:rFonts w:ascii="Times New Roman" w:eastAsia="Times New Roman" w:hAnsi="Times New Roman"/>
        </w:rPr>
        <w:t>Figure 6</w:t>
      </w:r>
      <w:r w:rsidR="00AD72B2" w:rsidRPr="0073295F">
        <w:rPr>
          <w:rFonts w:ascii="Times New Roman" w:eastAsia="Times New Roman" w:hAnsi="Times New Roman"/>
        </w:rPr>
        <w:t>.</w:t>
      </w:r>
    </w:p>
    <w:p w14:paraId="0AB99D02" w14:textId="5BBF4641" w:rsidR="00AD72B2" w:rsidRPr="0073295F" w:rsidRDefault="00F42696" w:rsidP="00F42696">
      <w:pPr>
        <w:spacing w:before="240"/>
        <w:jc w:val="both"/>
        <w:rPr>
          <w:rFonts w:ascii="Times New Roman" w:eastAsia="Times New Roman" w:hAnsi="Times New Roman"/>
        </w:rPr>
      </w:pPr>
      <w:r w:rsidRPr="0073295F">
        <w:rPr>
          <w:rFonts w:ascii="Times New Roman" w:hAnsi="Times New Roman"/>
          <w:b/>
          <w:color w:val="000000"/>
        </w:rPr>
        <w:t>Supplementary</w:t>
      </w:r>
      <w:r w:rsidR="00DA136C" w:rsidRPr="0073295F">
        <w:rPr>
          <w:rFonts w:ascii="Times New Roman" w:hAnsi="Times New Roman"/>
          <w:b/>
          <w:color w:val="000000"/>
        </w:rPr>
        <w:t xml:space="preserve"> </w:t>
      </w:r>
      <w:r w:rsidR="00404E96" w:rsidRPr="0073295F">
        <w:rPr>
          <w:rFonts w:ascii="Times New Roman" w:eastAsia="Times New Roman" w:hAnsi="Times New Roman"/>
          <w:b/>
        </w:rPr>
        <w:t xml:space="preserve">Table </w:t>
      </w:r>
      <w:r w:rsidR="00AD72B2" w:rsidRPr="0073295F">
        <w:rPr>
          <w:rFonts w:ascii="Times New Roman" w:eastAsia="Times New Roman" w:hAnsi="Times New Roman"/>
          <w:b/>
        </w:rPr>
        <w:t xml:space="preserve">7. </w:t>
      </w:r>
      <w:r w:rsidR="00AD72B2" w:rsidRPr="0073295F">
        <w:rPr>
          <w:rFonts w:ascii="Times New Roman" w:eastAsia="Times New Roman" w:hAnsi="Times New Roman"/>
        </w:rPr>
        <w:t xml:space="preserve">Genomic regions of remarkable statistical association </w:t>
      </w:r>
      <w:r w:rsidR="00AD72B2" w:rsidRPr="0073295F">
        <w:rPr>
          <w:rFonts w:ascii="Times New Roman" w:eastAsia="Times New Roman" w:hAnsi="Times New Roman"/>
          <w:b/>
        </w:rPr>
        <w:t>(HITS)</w:t>
      </w:r>
      <w:r w:rsidR="00AD72B2" w:rsidRPr="0073295F">
        <w:rPr>
          <w:rFonts w:ascii="Times New Roman" w:eastAsia="Times New Roman" w:hAnsi="Times New Roman"/>
        </w:rPr>
        <w:t xml:space="preserve"> identified in </w:t>
      </w:r>
      <w:r w:rsidR="008743B9" w:rsidRPr="0073295F">
        <w:rPr>
          <w:rFonts w:ascii="Times New Roman" w:eastAsia="Times New Roman" w:hAnsi="Times New Roman"/>
        </w:rPr>
        <w:t>ARG-</w:t>
      </w:r>
      <w:r w:rsidR="00AD72B2" w:rsidRPr="0073295F">
        <w:rPr>
          <w:rFonts w:ascii="Times New Roman" w:eastAsia="Times New Roman" w:hAnsi="Times New Roman"/>
        </w:rPr>
        <w:t>GWAS by extreme p-values, QAS or density screens.</w:t>
      </w:r>
    </w:p>
    <w:p w14:paraId="689F66DF" w14:textId="297C5FAE" w:rsidR="00AD72B2" w:rsidRPr="0073295F" w:rsidRDefault="00F42696" w:rsidP="001729AC">
      <w:pPr>
        <w:spacing w:before="240" w:after="120"/>
        <w:outlineLvl w:val="0"/>
        <w:rPr>
          <w:rFonts w:ascii="Times New Roman" w:eastAsia="Times New Roman" w:hAnsi="Times New Roman"/>
        </w:rPr>
      </w:pPr>
      <w:r w:rsidRPr="0073295F">
        <w:rPr>
          <w:rFonts w:ascii="Times New Roman" w:hAnsi="Times New Roman"/>
          <w:b/>
          <w:color w:val="000000"/>
        </w:rPr>
        <w:t>Supplementary</w:t>
      </w:r>
      <w:r w:rsidR="00DA136C" w:rsidRPr="0073295F">
        <w:rPr>
          <w:rFonts w:ascii="Times New Roman" w:hAnsi="Times New Roman"/>
          <w:b/>
          <w:color w:val="000000"/>
        </w:rPr>
        <w:t xml:space="preserve"> </w:t>
      </w:r>
      <w:r w:rsidR="00404E96" w:rsidRPr="0073295F">
        <w:rPr>
          <w:rFonts w:ascii="Times New Roman" w:eastAsia="Times New Roman" w:hAnsi="Times New Roman"/>
          <w:b/>
        </w:rPr>
        <w:t xml:space="preserve">Table </w:t>
      </w:r>
      <w:r w:rsidR="00AD72B2" w:rsidRPr="0073295F">
        <w:rPr>
          <w:rFonts w:ascii="Times New Roman" w:eastAsia="Times New Roman" w:hAnsi="Times New Roman"/>
          <w:b/>
        </w:rPr>
        <w:t xml:space="preserve">8. </w:t>
      </w:r>
      <w:r w:rsidR="00AD72B2" w:rsidRPr="0073295F">
        <w:rPr>
          <w:rFonts w:ascii="Times New Roman" w:eastAsia="Times New Roman" w:hAnsi="Times New Roman"/>
        </w:rPr>
        <w:t xml:space="preserve">QC filters for AIDS susceptibility Genes group A </w:t>
      </w:r>
      <w:r w:rsidR="009119E5">
        <w:rPr>
          <w:rFonts w:ascii="Times New Roman" w:eastAsia="Times New Roman" w:hAnsi="Times New Roman"/>
        </w:rPr>
        <w:t>[4,5]</w:t>
      </w:r>
      <w:r w:rsidR="00AD72B2" w:rsidRPr="0073295F">
        <w:rPr>
          <w:rFonts w:ascii="Times New Roman" w:eastAsia="Times New Roman" w:hAnsi="Times New Roman"/>
        </w:rPr>
        <w:t>.</w:t>
      </w:r>
    </w:p>
    <w:tbl>
      <w:tblPr>
        <w:tblStyle w:val="TableGrid"/>
        <w:tblW w:w="0" w:type="auto"/>
        <w:tblLayout w:type="fixed"/>
        <w:tblLook w:val="04A0" w:firstRow="1" w:lastRow="0" w:firstColumn="1" w:lastColumn="0" w:noHBand="0" w:noVBand="1"/>
      </w:tblPr>
      <w:tblGrid>
        <w:gridCol w:w="5495"/>
        <w:gridCol w:w="1701"/>
        <w:gridCol w:w="1604"/>
      </w:tblGrid>
      <w:tr w:rsidR="001729AC" w:rsidRPr="0073295F" w14:paraId="0541677C" w14:textId="77777777" w:rsidTr="00127C58">
        <w:trPr>
          <w:trHeight w:val="390"/>
        </w:trPr>
        <w:tc>
          <w:tcPr>
            <w:tcW w:w="5495" w:type="dxa"/>
            <w:tcBorders>
              <w:bottom w:val="single" w:sz="12" w:space="0" w:color="auto"/>
            </w:tcBorders>
            <w:noWrap/>
            <w:hideMark/>
          </w:tcPr>
          <w:p w14:paraId="52158A8D" w14:textId="77777777" w:rsidR="001729AC" w:rsidRPr="0073295F" w:rsidRDefault="001729AC" w:rsidP="001729AC">
            <w:pPr>
              <w:rPr>
                <w:rFonts w:ascii="Times New Roman" w:hAnsi="Times New Roman"/>
                <w:lang w:val="en-US"/>
              </w:rPr>
            </w:pPr>
            <w:r w:rsidRPr="0073295F">
              <w:rPr>
                <w:rFonts w:ascii="Times New Roman" w:hAnsi="Times New Roman"/>
                <w:lang w:val="en-US"/>
              </w:rPr>
              <w:t>SNP filtering</w:t>
            </w:r>
          </w:p>
        </w:tc>
        <w:tc>
          <w:tcPr>
            <w:tcW w:w="1701" w:type="dxa"/>
            <w:tcBorders>
              <w:bottom w:val="single" w:sz="12" w:space="0" w:color="auto"/>
            </w:tcBorders>
            <w:noWrap/>
            <w:hideMark/>
          </w:tcPr>
          <w:p w14:paraId="1F71157F" w14:textId="534F5EC6" w:rsidR="001729AC" w:rsidRPr="0073295F" w:rsidRDefault="00127C58" w:rsidP="00127C58">
            <w:pPr>
              <w:jc w:val="center"/>
              <w:rPr>
                <w:rFonts w:ascii="Times New Roman" w:hAnsi="Times New Roman"/>
                <w:lang w:val="en-US"/>
              </w:rPr>
            </w:pPr>
            <w:r w:rsidRPr="0073295F">
              <w:rPr>
                <w:rFonts w:ascii="Times New Roman" w:hAnsi="Times New Roman"/>
                <w:lang w:val="en-US"/>
              </w:rPr>
              <w:t>D</w:t>
            </w:r>
            <w:r w:rsidR="001729AC" w:rsidRPr="0073295F">
              <w:rPr>
                <w:rFonts w:ascii="Times New Roman" w:hAnsi="Times New Roman"/>
                <w:lang w:val="en-US"/>
              </w:rPr>
              <w:t>ropped</w:t>
            </w:r>
          </w:p>
        </w:tc>
        <w:tc>
          <w:tcPr>
            <w:tcW w:w="1604" w:type="dxa"/>
            <w:tcBorders>
              <w:bottom w:val="single" w:sz="12" w:space="0" w:color="auto"/>
            </w:tcBorders>
            <w:noWrap/>
            <w:hideMark/>
          </w:tcPr>
          <w:p w14:paraId="50526D8C" w14:textId="6CE3784E" w:rsidR="001729AC" w:rsidRPr="0073295F" w:rsidRDefault="00127C58" w:rsidP="00127C58">
            <w:pPr>
              <w:jc w:val="center"/>
              <w:rPr>
                <w:rFonts w:ascii="Times New Roman" w:hAnsi="Times New Roman"/>
                <w:lang w:val="en-US"/>
              </w:rPr>
            </w:pPr>
            <w:r w:rsidRPr="0073295F">
              <w:rPr>
                <w:rFonts w:ascii="Times New Roman" w:hAnsi="Times New Roman"/>
                <w:lang w:val="en-US"/>
              </w:rPr>
              <w:t>I</w:t>
            </w:r>
            <w:r w:rsidR="001729AC" w:rsidRPr="0073295F">
              <w:rPr>
                <w:rFonts w:ascii="Times New Roman" w:hAnsi="Times New Roman"/>
                <w:lang w:val="en-US"/>
              </w:rPr>
              <w:t>ncluded</w:t>
            </w:r>
          </w:p>
        </w:tc>
      </w:tr>
      <w:tr w:rsidR="001729AC" w:rsidRPr="0073295F" w14:paraId="6F9C0F35" w14:textId="77777777" w:rsidTr="00127C58">
        <w:trPr>
          <w:trHeight w:val="390"/>
        </w:trPr>
        <w:tc>
          <w:tcPr>
            <w:tcW w:w="5495" w:type="dxa"/>
            <w:tcBorders>
              <w:top w:val="single" w:sz="12" w:space="0" w:color="auto"/>
            </w:tcBorders>
            <w:noWrap/>
            <w:hideMark/>
          </w:tcPr>
          <w:p w14:paraId="392BA86F" w14:textId="2A040E58" w:rsidR="001729AC" w:rsidRPr="0073295F" w:rsidRDefault="00127C58" w:rsidP="001729AC">
            <w:pPr>
              <w:rPr>
                <w:rFonts w:ascii="Times New Roman" w:hAnsi="Times New Roman"/>
                <w:lang w:val="en-US"/>
              </w:rPr>
            </w:pPr>
            <w:r w:rsidRPr="0073295F">
              <w:rPr>
                <w:rFonts w:ascii="Times New Roman" w:hAnsi="Times New Roman"/>
                <w:lang w:val="en-US"/>
              </w:rPr>
              <w:t>T</w:t>
            </w:r>
            <w:r w:rsidR="001729AC" w:rsidRPr="0073295F">
              <w:rPr>
                <w:rFonts w:ascii="Times New Roman" w:hAnsi="Times New Roman"/>
                <w:lang w:val="en-US"/>
              </w:rPr>
              <w:t>otal SNPs</w:t>
            </w:r>
          </w:p>
        </w:tc>
        <w:tc>
          <w:tcPr>
            <w:tcW w:w="1701" w:type="dxa"/>
            <w:tcBorders>
              <w:top w:val="single" w:sz="12" w:space="0" w:color="auto"/>
            </w:tcBorders>
            <w:noWrap/>
            <w:hideMark/>
          </w:tcPr>
          <w:p w14:paraId="5AE9807E"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 </w:t>
            </w:r>
          </w:p>
        </w:tc>
        <w:tc>
          <w:tcPr>
            <w:tcW w:w="1604" w:type="dxa"/>
            <w:tcBorders>
              <w:top w:val="single" w:sz="12" w:space="0" w:color="auto"/>
            </w:tcBorders>
            <w:noWrap/>
            <w:hideMark/>
          </w:tcPr>
          <w:p w14:paraId="4AF33744"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934 968</w:t>
            </w:r>
          </w:p>
        </w:tc>
      </w:tr>
      <w:tr w:rsidR="001729AC" w:rsidRPr="0073295F" w14:paraId="4922B2AB" w14:textId="77777777" w:rsidTr="001729AC">
        <w:trPr>
          <w:trHeight w:val="390"/>
        </w:trPr>
        <w:tc>
          <w:tcPr>
            <w:tcW w:w="5495" w:type="dxa"/>
            <w:noWrap/>
            <w:hideMark/>
          </w:tcPr>
          <w:p w14:paraId="5100467C" w14:textId="3E22FDE1" w:rsidR="001729AC" w:rsidRPr="0073295F" w:rsidRDefault="00127C58" w:rsidP="001729AC">
            <w:pPr>
              <w:rPr>
                <w:rFonts w:ascii="Times New Roman" w:hAnsi="Times New Roman"/>
                <w:lang w:val="en-US"/>
              </w:rPr>
            </w:pPr>
            <w:r w:rsidRPr="0073295F">
              <w:rPr>
                <w:rFonts w:ascii="Times New Roman" w:hAnsi="Times New Roman"/>
                <w:lang w:val="en-US"/>
              </w:rPr>
              <w:t>S</w:t>
            </w:r>
            <w:r w:rsidR="001729AC" w:rsidRPr="0073295F">
              <w:rPr>
                <w:rFonts w:ascii="Times New Roman" w:hAnsi="Times New Roman"/>
                <w:lang w:val="en-US"/>
              </w:rPr>
              <w:t>upported SNPs</w:t>
            </w:r>
          </w:p>
        </w:tc>
        <w:tc>
          <w:tcPr>
            <w:tcW w:w="1701" w:type="dxa"/>
            <w:noWrap/>
            <w:hideMark/>
          </w:tcPr>
          <w:p w14:paraId="129CE1FC"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28 346</w:t>
            </w:r>
          </w:p>
        </w:tc>
        <w:tc>
          <w:tcPr>
            <w:tcW w:w="1604" w:type="dxa"/>
            <w:noWrap/>
            <w:hideMark/>
          </w:tcPr>
          <w:p w14:paraId="27963958"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906 622</w:t>
            </w:r>
          </w:p>
        </w:tc>
      </w:tr>
      <w:tr w:rsidR="001729AC" w:rsidRPr="0073295F" w14:paraId="480F14EB" w14:textId="77777777" w:rsidTr="001729AC">
        <w:trPr>
          <w:trHeight w:val="390"/>
        </w:trPr>
        <w:tc>
          <w:tcPr>
            <w:tcW w:w="5495" w:type="dxa"/>
            <w:noWrap/>
            <w:hideMark/>
          </w:tcPr>
          <w:p w14:paraId="532D31D2" w14:textId="47ACBC3A" w:rsidR="001729AC" w:rsidRPr="0073295F" w:rsidRDefault="00127C58" w:rsidP="001729AC">
            <w:pPr>
              <w:rPr>
                <w:rFonts w:ascii="Times New Roman" w:hAnsi="Times New Roman"/>
                <w:lang w:val="en-US"/>
              </w:rPr>
            </w:pPr>
            <w:r w:rsidRPr="0073295F">
              <w:rPr>
                <w:rFonts w:ascii="Times New Roman" w:hAnsi="Times New Roman"/>
                <w:lang w:val="en-US"/>
              </w:rPr>
              <w:t>A</w:t>
            </w:r>
            <w:r w:rsidR="001729AC" w:rsidRPr="0073295F">
              <w:rPr>
                <w:rFonts w:ascii="Times New Roman" w:hAnsi="Times New Roman"/>
                <w:lang w:val="en-US"/>
              </w:rPr>
              <w:t>utosomal SNPs</w:t>
            </w:r>
          </w:p>
        </w:tc>
        <w:tc>
          <w:tcPr>
            <w:tcW w:w="1701" w:type="dxa"/>
            <w:noWrap/>
            <w:hideMark/>
          </w:tcPr>
          <w:p w14:paraId="07DD2E1E"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35 456</w:t>
            </w:r>
          </w:p>
        </w:tc>
        <w:tc>
          <w:tcPr>
            <w:tcW w:w="1604" w:type="dxa"/>
            <w:noWrap/>
            <w:hideMark/>
          </w:tcPr>
          <w:p w14:paraId="4B3EECCB"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871 166</w:t>
            </w:r>
          </w:p>
        </w:tc>
      </w:tr>
      <w:tr w:rsidR="001729AC" w:rsidRPr="0073295F" w14:paraId="3A11015C" w14:textId="77777777" w:rsidTr="001729AC">
        <w:trPr>
          <w:trHeight w:val="390"/>
        </w:trPr>
        <w:tc>
          <w:tcPr>
            <w:tcW w:w="5495" w:type="dxa"/>
            <w:noWrap/>
            <w:hideMark/>
          </w:tcPr>
          <w:p w14:paraId="05A247CD" w14:textId="380CA1BF" w:rsidR="001729AC" w:rsidRPr="0073295F" w:rsidRDefault="00127C58" w:rsidP="001729AC">
            <w:pPr>
              <w:rPr>
                <w:rFonts w:ascii="Times New Roman" w:hAnsi="Times New Roman"/>
                <w:lang w:val="en-US"/>
              </w:rPr>
            </w:pPr>
            <w:r w:rsidRPr="0073295F">
              <w:rPr>
                <w:rFonts w:ascii="Times New Roman" w:hAnsi="Times New Roman"/>
                <w:lang w:val="en-US"/>
              </w:rPr>
              <w:t>P</w:t>
            </w:r>
            <w:r w:rsidR="001729AC" w:rsidRPr="0073295F">
              <w:rPr>
                <w:rFonts w:ascii="Times New Roman" w:hAnsi="Times New Roman"/>
                <w:lang w:val="en-US"/>
              </w:rPr>
              <w:t>erfect match probes</w:t>
            </w:r>
          </w:p>
        </w:tc>
        <w:tc>
          <w:tcPr>
            <w:tcW w:w="1701" w:type="dxa"/>
            <w:noWrap/>
            <w:hideMark/>
          </w:tcPr>
          <w:p w14:paraId="3DA94170"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3 009</w:t>
            </w:r>
          </w:p>
        </w:tc>
        <w:tc>
          <w:tcPr>
            <w:tcW w:w="1604" w:type="dxa"/>
            <w:noWrap/>
            <w:hideMark/>
          </w:tcPr>
          <w:p w14:paraId="214047D9"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868 157</w:t>
            </w:r>
          </w:p>
        </w:tc>
      </w:tr>
      <w:tr w:rsidR="001729AC" w:rsidRPr="0073295F" w14:paraId="25CC9492" w14:textId="77777777" w:rsidTr="001729AC">
        <w:trPr>
          <w:trHeight w:val="390"/>
        </w:trPr>
        <w:tc>
          <w:tcPr>
            <w:tcW w:w="5495" w:type="dxa"/>
            <w:noWrap/>
          </w:tcPr>
          <w:p w14:paraId="0FCCA288" w14:textId="1276FCAE" w:rsidR="001729AC" w:rsidRPr="0073295F" w:rsidRDefault="00127C58" w:rsidP="001729AC">
            <w:pPr>
              <w:rPr>
                <w:rFonts w:ascii="Times New Roman" w:hAnsi="Times New Roman"/>
                <w:lang w:val="en-US"/>
              </w:rPr>
            </w:pPr>
            <w:r w:rsidRPr="0073295F">
              <w:rPr>
                <w:rFonts w:ascii="Times New Roman" w:hAnsi="Times New Roman"/>
                <w:lang w:val="en-US"/>
              </w:rPr>
              <w:t>P</w:t>
            </w:r>
            <w:r w:rsidR="001729AC" w:rsidRPr="0073295F">
              <w:rPr>
                <w:rFonts w:ascii="Times New Roman" w:hAnsi="Times New Roman"/>
                <w:lang w:val="en-US"/>
              </w:rPr>
              <w:t>assed HWE (p&gt;0.001), editing, or visual inspection</w:t>
            </w:r>
          </w:p>
        </w:tc>
        <w:tc>
          <w:tcPr>
            <w:tcW w:w="1701" w:type="dxa"/>
            <w:noWrap/>
          </w:tcPr>
          <w:p w14:paraId="3883F015" w14:textId="0D4CD511" w:rsidR="001729AC" w:rsidRPr="0073295F" w:rsidRDefault="009729D5" w:rsidP="00127C58">
            <w:pPr>
              <w:jc w:val="right"/>
              <w:rPr>
                <w:rFonts w:ascii="Times New Roman" w:hAnsi="Times New Roman"/>
                <w:lang w:val="en-US"/>
              </w:rPr>
            </w:pPr>
            <w:r>
              <w:rPr>
                <w:rFonts w:ascii="Times New Roman" w:hAnsi="Times New Roman"/>
                <w:lang w:val="en-US"/>
              </w:rPr>
              <w:t>7 123</w:t>
            </w:r>
          </w:p>
        </w:tc>
        <w:tc>
          <w:tcPr>
            <w:tcW w:w="1604" w:type="dxa"/>
            <w:noWrap/>
          </w:tcPr>
          <w:p w14:paraId="389E23B4" w14:textId="1DE65BA2" w:rsidR="001729AC" w:rsidRPr="0073295F" w:rsidRDefault="001729AC" w:rsidP="00127C58">
            <w:pPr>
              <w:jc w:val="right"/>
              <w:rPr>
                <w:rFonts w:ascii="Times New Roman" w:hAnsi="Times New Roman"/>
                <w:lang w:val="en-US"/>
              </w:rPr>
            </w:pPr>
            <w:r w:rsidRPr="0073295F">
              <w:rPr>
                <w:rFonts w:ascii="Times New Roman" w:hAnsi="Times New Roman"/>
                <w:lang w:val="en-US"/>
              </w:rPr>
              <w:t>861 034</w:t>
            </w:r>
          </w:p>
        </w:tc>
      </w:tr>
      <w:tr w:rsidR="001729AC" w:rsidRPr="0073295F" w14:paraId="6F876180" w14:textId="77777777" w:rsidTr="001729AC">
        <w:trPr>
          <w:trHeight w:val="390"/>
        </w:trPr>
        <w:tc>
          <w:tcPr>
            <w:tcW w:w="5495" w:type="dxa"/>
            <w:noWrap/>
            <w:hideMark/>
          </w:tcPr>
          <w:p w14:paraId="34B615E4" w14:textId="11BB7B48" w:rsidR="001729AC" w:rsidRPr="0073295F" w:rsidRDefault="00127C58" w:rsidP="001729AC">
            <w:pPr>
              <w:rPr>
                <w:rFonts w:ascii="Times New Roman" w:hAnsi="Times New Roman"/>
                <w:lang w:val="en-US"/>
              </w:rPr>
            </w:pPr>
            <w:r w:rsidRPr="0073295F">
              <w:rPr>
                <w:rFonts w:ascii="Times New Roman" w:hAnsi="Times New Roman"/>
                <w:lang w:val="en-US"/>
              </w:rPr>
              <w:t>Passed Mendelian inherita</w:t>
            </w:r>
            <w:r w:rsidR="001729AC" w:rsidRPr="0073295F">
              <w:rPr>
                <w:rFonts w:ascii="Times New Roman" w:hAnsi="Times New Roman"/>
                <w:lang w:val="en-US"/>
              </w:rPr>
              <w:t>nce</w:t>
            </w:r>
          </w:p>
        </w:tc>
        <w:tc>
          <w:tcPr>
            <w:tcW w:w="1701" w:type="dxa"/>
            <w:noWrap/>
            <w:hideMark/>
          </w:tcPr>
          <w:p w14:paraId="48729914"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389</w:t>
            </w:r>
          </w:p>
        </w:tc>
        <w:tc>
          <w:tcPr>
            <w:tcW w:w="1604" w:type="dxa"/>
            <w:noWrap/>
            <w:hideMark/>
          </w:tcPr>
          <w:p w14:paraId="6F677884"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860 645</w:t>
            </w:r>
          </w:p>
        </w:tc>
      </w:tr>
      <w:tr w:rsidR="001729AC" w:rsidRPr="0073295F" w14:paraId="676BC616" w14:textId="77777777" w:rsidTr="001729AC">
        <w:trPr>
          <w:trHeight w:val="390"/>
        </w:trPr>
        <w:tc>
          <w:tcPr>
            <w:tcW w:w="5495" w:type="dxa"/>
            <w:noWrap/>
            <w:hideMark/>
          </w:tcPr>
          <w:p w14:paraId="37B46DF3" w14:textId="77777777" w:rsidR="001729AC" w:rsidRPr="0073295F" w:rsidRDefault="001729AC" w:rsidP="001729AC">
            <w:pPr>
              <w:rPr>
                <w:rFonts w:ascii="Times New Roman" w:hAnsi="Times New Roman"/>
                <w:lang w:val="en-US"/>
              </w:rPr>
            </w:pPr>
            <w:r w:rsidRPr="0073295F">
              <w:rPr>
                <w:rFonts w:ascii="Times New Roman" w:hAnsi="Times New Roman"/>
                <w:lang w:val="en-US"/>
              </w:rPr>
              <w:t>&gt;95% genotyping call rate</w:t>
            </w:r>
          </w:p>
        </w:tc>
        <w:tc>
          <w:tcPr>
            <w:tcW w:w="1701" w:type="dxa"/>
            <w:noWrap/>
            <w:hideMark/>
          </w:tcPr>
          <w:p w14:paraId="1FEAE643"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39 220</w:t>
            </w:r>
          </w:p>
        </w:tc>
        <w:tc>
          <w:tcPr>
            <w:tcW w:w="1604" w:type="dxa"/>
            <w:noWrap/>
            <w:hideMark/>
          </w:tcPr>
          <w:p w14:paraId="119049CC"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821 425</w:t>
            </w:r>
          </w:p>
        </w:tc>
      </w:tr>
      <w:tr w:rsidR="001729AC" w:rsidRPr="0073295F" w14:paraId="0DE49306" w14:textId="77777777" w:rsidTr="001729AC">
        <w:trPr>
          <w:trHeight w:val="390"/>
        </w:trPr>
        <w:tc>
          <w:tcPr>
            <w:tcW w:w="5495" w:type="dxa"/>
            <w:tcBorders>
              <w:bottom w:val="single" w:sz="12" w:space="0" w:color="auto"/>
            </w:tcBorders>
            <w:noWrap/>
            <w:hideMark/>
          </w:tcPr>
          <w:p w14:paraId="2C9B35ED" w14:textId="77777777" w:rsidR="001729AC" w:rsidRPr="0073295F" w:rsidRDefault="001729AC" w:rsidP="001729AC">
            <w:pPr>
              <w:rPr>
                <w:rFonts w:ascii="Times New Roman" w:hAnsi="Times New Roman"/>
                <w:lang w:val="en-US"/>
              </w:rPr>
            </w:pPr>
            <w:r w:rsidRPr="0073295F">
              <w:rPr>
                <w:rFonts w:ascii="Times New Roman" w:hAnsi="Times New Roman"/>
                <w:lang w:val="en-US"/>
              </w:rPr>
              <w:t>MAF&gt;1%</w:t>
            </w:r>
          </w:p>
        </w:tc>
        <w:tc>
          <w:tcPr>
            <w:tcW w:w="1701" w:type="dxa"/>
            <w:tcBorders>
              <w:bottom w:val="single" w:sz="12" w:space="0" w:color="auto"/>
            </w:tcBorders>
            <w:noWrap/>
            <w:hideMark/>
          </w:tcPr>
          <w:p w14:paraId="59708935"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121 403</w:t>
            </w:r>
          </w:p>
        </w:tc>
        <w:tc>
          <w:tcPr>
            <w:tcW w:w="1604" w:type="dxa"/>
            <w:tcBorders>
              <w:bottom w:val="single" w:sz="12" w:space="0" w:color="auto"/>
            </w:tcBorders>
            <w:noWrap/>
            <w:hideMark/>
          </w:tcPr>
          <w:p w14:paraId="4D4C945D"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700 022</w:t>
            </w:r>
          </w:p>
        </w:tc>
      </w:tr>
      <w:tr w:rsidR="001729AC" w:rsidRPr="0073295F" w14:paraId="4E23E0E4" w14:textId="77777777" w:rsidTr="001729AC">
        <w:trPr>
          <w:trHeight w:val="390"/>
        </w:trPr>
        <w:tc>
          <w:tcPr>
            <w:tcW w:w="5495" w:type="dxa"/>
            <w:tcBorders>
              <w:top w:val="single" w:sz="12" w:space="0" w:color="auto"/>
            </w:tcBorders>
            <w:noWrap/>
            <w:hideMark/>
          </w:tcPr>
          <w:p w14:paraId="14E8FB7D" w14:textId="61F70CE8" w:rsidR="001729AC" w:rsidRPr="0073295F" w:rsidRDefault="00127C58" w:rsidP="001729AC">
            <w:pPr>
              <w:rPr>
                <w:rFonts w:ascii="Times New Roman" w:hAnsi="Times New Roman"/>
                <w:lang w:val="en-US"/>
              </w:rPr>
            </w:pPr>
            <w:r w:rsidRPr="0073295F">
              <w:rPr>
                <w:rFonts w:ascii="Times New Roman" w:hAnsi="Times New Roman"/>
                <w:lang w:val="en-US"/>
              </w:rPr>
              <w:t>T</w:t>
            </w:r>
            <w:r w:rsidR="001729AC" w:rsidRPr="0073295F">
              <w:rPr>
                <w:rFonts w:ascii="Times New Roman" w:hAnsi="Times New Roman"/>
                <w:lang w:val="en-US"/>
              </w:rPr>
              <w:t>otal used</w:t>
            </w:r>
          </w:p>
        </w:tc>
        <w:tc>
          <w:tcPr>
            <w:tcW w:w="1701" w:type="dxa"/>
            <w:tcBorders>
              <w:top w:val="single" w:sz="12" w:space="0" w:color="auto"/>
            </w:tcBorders>
            <w:noWrap/>
            <w:hideMark/>
          </w:tcPr>
          <w:p w14:paraId="4904A7A0"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 </w:t>
            </w:r>
          </w:p>
        </w:tc>
        <w:tc>
          <w:tcPr>
            <w:tcW w:w="1604" w:type="dxa"/>
            <w:tcBorders>
              <w:top w:val="single" w:sz="12" w:space="0" w:color="auto"/>
            </w:tcBorders>
            <w:noWrap/>
            <w:hideMark/>
          </w:tcPr>
          <w:p w14:paraId="529F8E53" w14:textId="77777777" w:rsidR="001729AC" w:rsidRPr="0073295F" w:rsidRDefault="001729AC" w:rsidP="00127C58">
            <w:pPr>
              <w:jc w:val="right"/>
              <w:rPr>
                <w:rFonts w:ascii="Times New Roman" w:hAnsi="Times New Roman"/>
                <w:lang w:val="en-US"/>
              </w:rPr>
            </w:pPr>
            <w:r w:rsidRPr="0073295F">
              <w:rPr>
                <w:rFonts w:ascii="Times New Roman" w:hAnsi="Times New Roman"/>
                <w:lang w:val="en-US"/>
              </w:rPr>
              <w:t>700 022</w:t>
            </w:r>
          </w:p>
        </w:tc>
      </w:tr>
    </w:tbl>
    <w:p w14:paraId="4F6FB1CB" w14:textId="4E2712CE" w:rsidR="0073295F" w:rsidRPr="0073295F" w:rsidRDefault="0073295F" w:rsidP="0073295F">
      <w:pPr>
        <w:spacing w:before="120"/>
        <w:rPr>
          <w:rFonts w:ascii="Times New Roman" w:hAnsi="Times New Roman"/>
          <w:b/>
          <w:color w:val="000000"/>
        </w:rPr>
      </w:pPr>
      <w:r w:rsidRPr="0073295F">
        <w:rPr>
          <w:rFonts w:ascii="Times New Roman" w:hAnsi="Times New Roman"/>
          <w:b/>
          <w:color w:val="000000"/>
        </w:rPr>
        <w:lastRenderedPageBreak/>
        <w:t>Supplementary References:</w:t>
      </w:r>
    </w:p>
    <w:p w14:paraId="76FD5F7C" w14:textId="56ED8CD9" w:rsidR="00C32E9B" w:rsidRPr="00307EC1" w:rsidRDefault="00E84EA5" w:rsidP="00C32E9B">
      <w:pPr>
        <w:numPr>
          <w:ilvl w:val="0"/>
          <w:numId w:val="8"/>
        </w:numPr>
        <w:spacing w:before="120"/>
        <w:jc w:val="both"/>
        <w:rPr>
          <w:rFonts w:ascii="Times New Roman" w:hAnsi="Times New Roman"/>
          <w:noProof/>
          <w:color w:val="000000"/>
        </w:rPr>
      </w:pPr>
      <w:r>
        <w:rPr>
          <w:rFonts w:ascii="Times New Roman" w:eastAsia="Times New Roman" w:hAnsi="Times New Roman"/>
        </w:rPr>
        <w:t>Agresti A:</w:t>
      </w:r>
      <w:r w:rsidR="00C32E9B" w:rsidRPr="00FE4128">
        <w:rPr>
          <w:rFonts w:ascii="Times New Roman" w:eastAsia="Times New Roman" w:hAnsi="Times New Roman"/>
        </w:rPr>
        <w:t xml:space="preserve"> </w:t>
      </w:r>
      <w:r w:rsidR="00C32E9B" w:rsidRPr="00FE4128">
        <w:rPr>
          <w:rFonts w:ascii="Times New Roman" w:hAnsi="Times New Roman"/>
          <w:i/>
          <w:lang w:eastAsia="ru-RU"/>
        </w:rPr>
        <w:t>Categorical data analysis</w:t>
      </w:r>
      <w:r w:rsidR="00C32E9B">
        <w:rPr>
          <w:rFonts w:ascii="Times New Roman" w:hAnsi="Times New Roman"/>
          <w:lang w:eastAsia="ru-RU"/>
        </w:rPr>
        <w:t>, 2nd edition.</w:t>
      </w:r>
      <w:r w:rsidR="00C32E9B" w:rsidRPr="00FE4128">
        <w:rPr>
          <w:rFonts w:ascii="Times New Roman" w:hAnsi="Times New Roman"/>
          <w:lang w:eastAsia="ru-RU"/>
        </w:rPr>
        <w:t xml:space="preserve"> </w:t>
      </w:r>
      <w:r w:rsidR="00C47995" w:rsidRPr="00FE4128">
        <w:rPr>
          <w:rFonts w:ascii="Times New Roman" w:hAnsi="Times New Roman"/>
          <w:lang w:eastAsia="ru-RU"/>
        </w:rPr>
        <w:t>Hoboken</w:t>
      </w:r>
      <w:r w:rsidR="00C47995">
        <w:rPr>
          <w:rFonts w:ascii="Times New Roman" w:hAnsi="Times New Roman"/>
          <w:lang w:eastAsia="ru-RU"/>
        </w:rPr>
        <w:t xml:space="preserve">: </w:t>
      </w:r>
      <w:r w:rsidR="00C32E9B">
        <w:rPr>
          <w:rFonts w:ascii="Times New Roman" w:hAnsi="Times New Roman"/>
          <w:lang w:eastAsia="ru-RU"/>
        </w:rPr>
        <w:t xml:space="preserve">John </w:t>
      </w:r>
      <w:r w:rsidR="00C32E9B" w:rsidRPr="00FE4128">
        <w:rPr>
          <w:rFonts w:ascii="Times New Roman" w:hAnsi="Times New Roman"/>
          <w:lang w:eastAsia="ru-RU"/>
        </w:rPr>
        <w:t>Wiley</w:t>
      </w:r>
      <w:r w:rsidR="00C32E9B">
        <w:rPr>
          <w:rFonts w:ascii="Times New Roman" w:hAnsi="Times New Roman"/>
          <w:lang w:eastAsia="ru-RU"/>
        </w:rPr>
        <w:t xml:space="preserve"> &amp; Sons</w:t>
      </w:r>
      <w:r>
        <w:rPr>
          <w:rFonts w:ascii="Times New Roman" w:hAnsi="Times New Roman"/>
          <w:lang w:eastAsia="ru-RU"/>
        </w:rPr>
        <w:t xml:space="preserve">; </w:t>
      </w:r>
      <w:r>
        <w:rPr>
          <w:rFonts w:ascii="Times New Roman" w:eastAsia="Times New Roman" w:hAnsi="Times New Roman"/>
        </w:rPr>
        <w:t>2002</w:t>
      </w:r>
      <w:r w:rsidR="00C32E9B" w:rsidRPr="00FE4128">
        <w:rPr>
          <w:rFonts w:ascii="Times New Roman" w:hAnsi="Times New Roman"/>
        </w:rPr>
        <w:t>.</w:t>
      </w:r>
    </w:p>
    <w:p w14:paraId="71451879" w14:textId="55D5ADB3" w:rsidR="00C32E9B" w:rsidRPr="00FE4128" w:rsidRDefault="00E84EA5" w:rsidP="00C32E9B">
      <w:pPr>
        <w:numPr>
          <w:ilvl w:val="0"/>
          <w:numId w:val="8"/>
        </w:numPr>
        <w:spacing w:before="120"/>
        <w:jc w:val="both"/>
        <w:rPr>
          <w:rFonts w:ascii="Times New Roman" w:hAnsi="Times New Roman"/>
          <w:noProof/>
          <w:color w:val="000000"/>
        </w:rPr>
      </w:pPr>
      <w:r>
        <w:rPr>
          <w:rFonts w:ascii="Times New Roman" w:hAnsi="Times New Roman"/>
          <w:noProof/>
          <w:color w:val="000000"/>
        </w:rPr>
        <w:t>Cox DR:</w:t>
      </w:r>
      <w:r w:rsidR="00C32E9B" w:rsidRPr="00307EC1">
        <w:rPr>
          <w:rFonts w:ascii="Times New Roman" w:hAnsi="Times New Roman"/>
          <w:noProof/>
          <w:color w:val="000000"/>
        </w:rPr>
        <w:t xml:space="preserve"> </w:t>
      </w:r>
      <w:r w:rsidR="00C32E9B" w:rsidRPr="00E84EA5">
        <w:rPr>
          <w:rFonts w:ascii="Times New Roman" w:hAnsi="Times New Roman"/>
          <w:b/>
          <w:noProof/>
          <w:color w:val="000000"/>
        </w:rPr>
        <w:t>Regression models and life tables.</w:t>
      </w:r>
      <w:r w:rsidR="00C32E9B" w:rsidRPr="00307EC1">
        <w:rPr>
          <w:rFonts w:ascii="Times New Roman" w:hAnsi="Times New Roman"/>
          <w:noProof/>
          <w:color w:val="000000"/>
        </w:rPr>
        <w:t xml:space="preserve"> </w:t>
      </w:r>
      <w:r w:rsidR="00C32E9B" w:rsidRPr="00307EC1">
        <w:rPr>
          <w:rFonts w:ascii="Times New Roman" w:hAnsi="Times New Roman"/>
          <w:i/>
          <w:noProof/>
          <w:color w:val="000000"/>
        </w:rPr>
        <w:t>J R Stat Soc Series B Stat Methodol</w:t>
      </w:r>
      <w:r w:rsidR="00C32E9B" w:rsidRPr="00307EC1">
        <w:rPr>
          <w:rFonts w:ascii="Times New Roman" w:hAnsi="Times New Roman"/>
          <w:noProof/>
          <w:color w:val="000000"/>
        </w:rPr>
        <w:t xml:space="preserve"> </w:t>
      </w:r>
      <w:r w:rsidRPr="00307EC1">
        <w:rPr>
          <w:rFonts w:ascii="Times New Roman" w:hAnsi="Times New Roman"/>
          <w:noProof/>
          <w:color w:val="000000"/>
        </w:rPr>
        <w:t>1972</w:t>
      </w:r>
      <w:r>
        <w:rPr>
          <w:rFonts w:ascii="Times New Roman" w:hAnsi="Times New Roman"/>
          <w:noProof/>
          <w:color w:val="000000"/>
        </w:rPr>
        <w:t xml:space="preserve">, </w:t>
      </w:r>
      <w:r w:rsidR="00C32E9B" w:rsidRPr="00307EC1">
        <w:rPr>
          <w:rFonts w:ascii="Times New Roman" w:hAnsi="Times New Roman"/>
          <w:b/>
          <w:noProof/>
          <w:color w:val="000000"/>
        </w:rPr>
        <w:t>34</w:t>
      </w:r>
      <w:r w:rsidR="00C47995">
        <w:rPr>
          <w:rFonts w:ascii="Times New Roman" w:hAnsi="Times New Roman"/>
          <w:noProof/>
          <w:color w:val="000000"/>
        </w:rPr>
        <w:t>:</w:t>
      </w:r>
      <w:r w:rsidR="00C32E9B" w:rsidRPr="00307EC1">
        <w:rPr>
          <w:rFonts w:ascii="Times New Roman" w:hAnsi="Times New Roman"/>
          <w:noProof/>
          <w:color w:val="000000"/>
        </w:rPr>
        <w:t>187-220.</w:t>
      </w:r>
    </w:p>
    <w:p w14:paraId="02C8C0B0" w14:textId="4A2C0D0A" w:rsidR="00C32E9B" w:rsidRDefault="00C32E9B" w:rsidP="00C32E9B">
      <w:pPr>
        <w:numPr>
          <w:ilvl w:val="0"/>
          <w:numId w:val="8"/>
        </w:numPr>
        <w:spacing w:before="120"/>
        <w:jc w:val="both"/>
        <w:rPr>
          <w:rFonts w:ascii="Times New Roman" w:hAnsi="Times New Roman"/>
          <w:bCs/>
          <w:lang w:eastAsia="ru-RU"/>
        </w:rPr>
      </w:pPr>
      <w:r w:rsidRPr="00FE4128">
        <w:rPr>
          <w:rFonts w:ascii="Times New Roman" w:hAnsi="Times New Roman"/>
          <w:bCs/>
          <w:lang w:eastAsia="ru-RU"/>
        </w:rPr>
        <w:t>Haldane</w:t>
      </w:r>
      <w:r w:rsidRPr="0060118A">
        <w:rPr>
          <w:rFonts w:ascii="Times New Roman" w:hAnsi="Times New Roman"/>
          <w:bCs/>
          <w:lang w:eastAsia="ru-RU"/>
        </w:rPr>
        <w:t xml:space="preserve"> </w:t>
      </w:r>
      <w:r>
        <w:rPr>
          <w:rFonts w:ascii="Times New Roman" w:hAnsi="Times New Roman"/>
          <w:bCs/>
          <w:lang w:eastAsia="ru-RU"/>
        </w:rPr>
        <w:t>J</w:t>
      </w:r>
      <w:r w:rsidR="00E84EA5">
        <w:rPr>
          <w:rFonts w:ascii="Times New Roman" w:hAnsi="Times New Roman"/>
          <w:bCs/>
          <w:lang w:eastAsia="ru-RU"/>
        </w:rPr>
        <w:t>:</w:t>
      </w:r>
      <w:r>
        <w:rPr>
          <w:rFonts w:ascii="Times New Roman" w:hAnsi="Times New Roman"/>
          <w:bCs/>
          <w:lang w:eastAsia="ru-RU"/>
        </w:rPr>
        <w:t xml:space="preserve"> </w:t>
      </w:r>
      <w:r w:rsidRPr="00E84EA5">
        <w:rPr>
          <w:rFonts w:ascii="Times New Roman" w:hAnsi="Times New Roman"/>
          <w:b/>
          <w:bCs/>
          <w:lang w:eastAsia="ru-RU"/>
        </w:rPr>
        <w:t>An exact test for randomness of mating.</w:t>
      </w:r>
      <w:r w:rsidRPr="00FE4128">
        <w:rPr>
          <w:rFonts w:ascii="Times New Roman" w:hAnsi="Times New Roman"/>
          <w:bCs/>
          <w:lang w:eastAsia="ru-RU"/>
        </w:rPr>
        <w:t xml:space="preserve"> </w:t>
      </w:r>
      <w:r w:rsidRPr="00FE4128">
        <w:rPr>
          <w:rFonts w:ascii="Times New Roman" w:hAnsi="Times New Roman"/>
          <w:bCs/>
          <w:i/>
          <w:lang w:eastAsia="ru-RU"/>
        </w:rPr>
        <w:t>J</w:t>
      </w:r>
      <w:r>
        <w:rPr>
          <w:rFonts w:ascii="Times New Roman" w:hAnsi="Times New Roman"/>
          <w:bCs/>
          <w:i/>
          <w:lang w:eastAsia="ru-RU"/>
        </w:rPr>
        <w:t xml:space="preserve"> </w:t>
      </w:r>
      <w:r w:rsidRPr="00FE4128">
        <w:rPr>
          <w:rFonts w:ascii="Times New Roman" w:hAnsi="Times New Roman"/>
          <w:bCs/>
          <w:i/>
          <w:lang w:eastAsia="ru-RU"/>
        </w:rPr>
        <w:t>G</w:t>
      </w:r>
      <w:r>
        <w:rPr>
          <w:rFonts w:ascii="Times New Roman" w:hAnsi="Times New Roman"/>
          <w:bCs/>
          <w:i/>
          <w:lang w:eastAsia="ru-RU"/>
        </w:rPr>
        <w:t>enet</w:t>
      </w:r>
      <w:r w:rsidRPr="00FE4128">
        <w:rPr>
          <w:rFonts w:ascii="Times New Roman" w:hAnsi="Times New Roman"/>
          <w:bCs/>
          <w:lang w:eastAsia="ru-RU"/>
        </w:rPr>
        <w:t xml:space="preserve"> </w:t>
      </w:r>
      <w:r w:rsidR="00E84EA5">
        <w:rPr>
          <w:rFonts w:ascii="Times New Roman" w:hAnsi="Times New Roman"/>
          <w:bCs/>
          <w:lang w:eastAsia="ru-RU"/>
        </w:rPr>
        <w:t xml:space="preserve">1954, </w:t>
      </w:r>
      <w:r w:rsidRPr="00FE4128">
        <w:rPr>
          <w:rFonts w:ascii="Times New Roman" w:hAnsi="Times New Roman"/>
          <w:b/>
          <w:lang w:eastAsia="ru-RU"/>
        </w:rPr>
        <w:t>52</w:t>
      </w:r>
      <w:r>
        <w:rPr>
          <w:rFonts w:ascii="Times New Roman" w:hAnsi="Times New Roman"/>
          <w:b/>
          <w:lang w:eastAsia="ru-RU"/>
        </w:rPr>
        <w:t>:</w:t>
      </w:r>
      <w:r w:rsidRPr="00FE4128">
        <w:rPr>
          <w:rFonts w:ascii="Times New Roman" w:hAnsi="Times New Roman"/>
          <w:bCs/>
          <w:lang w:eastAsia="ru-RU"/>
        </w:rPr>
        <w:t>631-635.</w:t>
      </w:r>
    </w:p>
    <w:p w14:paraId="20C2E8A4" w14:textId="4A891DD4" w:rsidR="00AD4070" w:rsidRPr="00AD4070" w:rsidRDefault="00E84EA5" w:rsidP="00C32E9B">
      <w:pPr>
        <w:numPr>
          <w:ilvl w:val="0"/>
          <w:numId w:val="8"/>
        </w:numPr>
        <w:spacing w:before="120"/>
        <w:jc w:val="both"/>
        <w:rPr>
          <w:rFonts w:ascii="Times New Roman" w:hAnsi="Times New Roman"/>
          <w:bCs/>
          <w:lang w:eastAsia="ru-RU"/>
        </w:rPr>
      </w:pPr>
      <w:r w:rsidRPr="008425C6">
        <w:rPr>
          <w:rFonts w:ascii="Times New Roman" w:hAnsi="Times New Roman"/>
          <w:color w:val="000000"/>
        </w:rPr>
        <w:t>Herbeck JT, Gottlieb GS, Winkler CA, Nelson GW, An P, Maust BS, Wong KG, Troyer JL, Goedert JJ, Kessing BD</w:t>
      </w:r>
      <w:r>
        <w:rPr>
          <w:rFonts w:ascii="Times New Roman" w:hAnsi="Times New Roman"/>
          <w:color w:val="000000"/>
        </w:rPr>
        <w:t xml:space="preserve">, </w:t>
      </w:r>
      <w:r w:rsidRPr="005F3406">
        <w:rPr>
          <w:rFonts w:ascii="Times New Roman" w:hAnsi="Times New Roman"/>
          <w:color w:val="000000"/>
        </w:rPr>
        <w:t>Detels R, Wolinsky SM, Martinson J, Buchbinder S, Kirk GD, Jacobson LP, Margolick JB, Kaslow RA, O'Brien SJ, Mullins JI</w:t>
      </w:r>
      <w:r>
        <w:rPr>
          <w:rFonts w:ascii="Times New Roman" w:hAnsi="Times New Roman"/>
          <w:color w:val="000000"/>
        </w:rPr>
        <w:t>:</w:t>
      </w:r>
      <w:r w:rsidRPr="00FE4128">
        <w:rPr>
          <w:rFonts w:ascii="Times New Roman" w:hAnsi="Times New Roman"/>
          <w:color w:val="000000"/>
        </w:rPr>
        <w:t xml:space="preserve"> </w:t>
      </w:r>
      <w:r w:rsidRPr="00AD6C63">
        <w:rPr>
          <w:rFonts w:ascii="Times New Roman" w:hAnsi="Times New Roman"/>
          <w:b/>
          <w:color w:val="000000"/>
        </w:rPr>
        <w:t>Multistage genomewide association study identifies a locus at 1q41 associated with rate of HIV-1 disease progression to clinical AIDS.</w:t>
      </w:r>
      <w:r w:rsidRPr="00FE4128">
        <w:rPr>
          <w:rFonts w:ascii="Times New Roman" w:hAnsi="Times New Roman"/>
          <w:color w:val="000000"/>
        </w:rPr>
        <w:t xml:space="preserve"> </w:t>
      </w:r>
      <w:r w:rsidRPr="00FE4128">
        <w:rPr>
          <w:rFonts w:ascii="Times New Roman" w:hAnsi="Times New Roman"/>
          <w:i/>
          <w:color w:val="000000"/>
        </w:rPr>
        <w:t>J Infect Dis</w:t>
      </w:r>
      <w:r w:rsidRPr="00FE4128">
        <w:rPr>
          <w:rFonts w:ascii="Times New Roman" w:hAnsi="Times New Roman"/>
          <w:color w:val="000000"/>
        </w:rPr>
        <w:t xml:space="preserve"> </w:t>
      </w:r>
      <w:r>
        <w:rPr>
          <w:rFonts w:ascii="Times New Roman" w:hAnsi="Times New Roman"/>
          <w:color w:val="000000"/>
        </w:rPr>
        <w:t xml:space="preserve">2010, </w:t>
      </w:r>
      <w:r>
        <w:rPr>
          <w:rFonts w:ascii="Times New Roman" w:hAnsi="Times New Roman"/>
          <w:b/>
          <w:color w:val="000000"/>
        </w:rPr>
        <w:t>201:</w:t>
      </w:r>
      <w:r w:rsidRPr="00FE4128">
        <w:rPr>
          <w:rFonts w:ascii="Times New Roman" w:hAnsi="Times New Roman"/>
          <w:color w:val="000000"/>
        </w:rPr>
        <w:t>618-626</w:t>
      </w:r>
      <w:r w:rsidRPr="002C4439">
        <w:rPr>
          <w:rFonts w:ascii="Times New Roman" w:hAnsi="Times New Roman"/>
          <w:color w:val="000000"/>
        </w:rPr>
        <w:t>.</w:t>
      </w:r>
    </w:p>
    <w:p w14:paraId="193A2CAC" w14:textId="0DFB0ED1" w:rsidR="00AD4070" w:rsidRPr="00FE4128" w:rsidRDefault="00E84EA5" w:rsidP="00C32E9B">
      <w:pPr>
        <w:numPr>
          <w:ilvl w:val="0"/>
          <w:numId w:val="8"/>
        </w:numPr>
        <w:spacing w:before="120"/>
        <w:jc w:val="both"/>
        <w:rPr>
          <w:rFonts w:ascii="Times New Roman" w:hAnsi="Times New Roman"/>
          <w:noProof/>
        </w:rPr>
      </w:pPr>
      <w:r w:rsidRPr="003F4FDD">
        <w:rPr>
          <w:rFonts w:ascii="Times New Roman" w:hAnsi="Times New Roman"/>
          <w:color w:val="000000"/>
        </w:rPr>
        <w:t>Troyer JL, Nelson GW, Lautenberger JA, Chinn L, McIntosh C, Johnson RC, Sezgin E, Kessing B, Malasky M, Hendrickson SL</w:t>
      </w:r>
      <w:r>
        <w:rPr>
          <w:rFonts w:ascii="Times New Roman" w:hAnsi="Times New Roman"/>
          <w:color w:val="000000"/>
        </w:rPr>
        <w:t xml:space="preserve">, </w:t>
      </w:r>
      <w:r w:rsidRPr="00C36685">
        <w:rPr>
          <w:rFonts w:ascii="Times New Roman" w:hAnsi="Times New Roman"/>
          <w:color w:val="000000"/>
        </w:rPr>
        <w:t>Li G, Pontius J, Tang M, An P, Winkler CA, Limou S, Le Clerc S, Delaneau O, Zagury JF, Schuitemaker H</w:t>
      </w:r>
      <w:r>
        <w:rPr>
          <w:rFonts w:ascii="Times New Roman" w:hAnsi="Times New Roman"/>
          <w:color w:val="000000"/>
        </w:rPr>
        <w:t xml:space="preserve">, </w:t>
      </w:r>
      <w:r w:rsidRPr="003E3582">
        <w:rPr>
          <w:rFonts w:ascii="Times New Roman" w:hAnsi="Times New Roman"/>
          <w:color w:val="000000"/>
        </w:rPr>
        <w:t>van Manen D,</w:t>
      </w:r>
      <w:r>
        <w:rPr>
          <w:rFonts w:ascii="Times New Roman" w:hAnsi="Times New Roman"/>
          <w:color w:val="000000"/>
        </w:rPr>
        <w:t xml:space="preserve"> </w:t>
      </w:r>
      <w:r w:rsidRPr="003E3582">
        <w:rPr>
          <w:rFonts w:ascii="Times New Roman" w:hAnsi="Times New Roman"/>
          <w:color w:val="000000"/>
        </w:rPr>
        <w:t>Bream JH, Gomperts ED, Buchbinder S, Goedert JJ, Kirk GD, O'Brien SJ</w:t>
      </w:r>
      <w:r>
        <w:rPr>
          <w:rFonts w:ascii="Times New Roman" w:hAnsi="Times New Roman"/>
          <w:color w:val="000000"/>
        </w:rPr>
        <w:t>:</w:t>
      </w:r>
      <w:r w:rsidRPr="00FE4128">
        <w:rPr>
          <w:rFonts w:ascii="Times New Roman" w:hAnsi="Times New Roman"/>
          <w:color w:val="000000"/>
        </w:rPr>
        <w:t xml:space="preserve"> </w:t>
      </w:r>
      <w:r w:rsidRPr="007408A8">
        <w:rPr>
          <w:rFonts w:ascii="Times New Roman" w:hAnsi="Times New Roman"/>
          <w:b/>
          <w:color w:val="000000"/>
          <w:u w:color="1700CB"/>
        </w:rPr>
        <w:t>Genome-wide association study implicates PARD3B-based AIDS restriction.</w:t>
      </w:r>
      <w:r w:rsidRPr="00FE4128">
        <w:rPr>
          <w:rFonts w:ascii="Times New Roman" w:hAnsi="Times New Roman"/>
          <w:color w:val="000000"/>
        </w:rPr>
        <w:t xml:space="preserve"> </w:t>
      </w:r>
      <w:r w:rsidRPr="00FE4128">
        <w:rPr>
          <w:rFonts w:ascii="Times New Roman" w:hAnsi="Times New Roman"/>
          <w:i/>
          <w:color w:val="000000"/>
        </w:rPr>
        <w:t>J Infect Dis</w:t>
      </w:r>
      <w:r w:rsidRPr="00FE4128">
        <w:rPr>
          <w:rFonts w:ascii="Times New Roman" w:hAnsi="Times New Roman"/>
          <w:color w:val="000000"/>
        </w:rPr>
        <w:t xml:space="preserve"> </w:t>
      </w:r>
      <w:r>
        <w:rPr>
          <w:rFonts w:ascii="Times New Roman" w:hAnsi="Times New Roman"/>
          <w:color w:val="000000"/>
        </w:rPr>
        <w:t xml:space="preserve">2011, </w:t>
      </w:r>
      <w:r>
        <w:rPr>
          <w:rFonts w:ascii="Times New Roman" w:hAnsi="Times New Roman"/>
          <w:b/>
          <w:color w:val="000000"/>
        </w:rPr>
        <w:t>203:</w:t>
      </w:r>
      <w:r w:rsidRPr="00FE4128">
        <w:rPr>
          <w:rFonts w:ascii="Times New Roman" w:hAnsi="Times New Roman"/>
          <w:color w:val="000000"/>
        </w:rPr>
        <w:t>1491-1</w:t>
      </w:r>
      <w:r>
        <w:rPr>
          <w:rFonts w:ascii="Times New Roman" w:hAnsi="Times New Roman"/>
          <w:color w:val="000000"/>
        </w:rPr>
        <w:t>502</w:t>
      </w:r>
      <w:r w:rsidRPr="00FE4128">
        <w:rPr>
          <w:rFonts w:ascii="Times New Roman" w:hAnsi="Times New Roman"/>
          <w:noProof/>
          <w:color w:val="000000"/>
        </w:rPr>
        <w:t>.</w:t>
      </w:r>
    </w:p>
    <w:sectPr w:rsidR="00AD4070" w:rsidRPr="00FE4128" w:rsidSect="003A25F6">
      <w:footerReference w:type="even" r:id="rId21"/>
      <w:footerReference w:type="default" r:id="rId2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8AD24A" w14:textId="77777777" w:rsidR="00831BA8" w:rsidRDefault="00831BA8" w:rsidP="00ED52F8">
      <w:r>
        <w:separator/>
      </w:r>
    </w:p>
  </w:endnote>
  <w:endnote w:type="continuationSeparator" w:id="0">
    <w:p w14:paraId="59E8BAE2" w14:textId="77777777" w:rsidR="00831BA8" w:rsidRDefault="00831BA8" w:rsidP="00ED5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262C62" w14:textId="77777777" w:rsidR="00831BA8" w:rsidRDefault="00831BA8" w:rsidP="00ED52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819F38" w14:textId="77777777" w:rsidR="00831BA8" w:rsidRDefault="00831BA8" w:rsidP="00ED52F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AE9DA" w14:textId="77777777" w:rsidR="00831BA8" w:rsidRDefault="00831BA8" w:rsidP="00ED52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215FB">
      <w:rPr>
        <w:rStyle w:val="PageNumber"/>
        <w:noProof/>
      </w:rPr>
      <w:t>1</w:t>
    </w:r>
    <w:r>
      <w:rPr>
        <w:rStyle w:val="PageNumber"/>
      </w:rPr>
      <w:fldChar w:fldCharType="end"/>
    </w:r>
  </w:p>
  <w:p w14:paraId="2AEA4E73" w14:textId="77777777" w:rsidR="00831BA8" w:rsidRDefault="00831BA8" w:rsidP="00ED52F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E26585" w14:textId="77777777" w:rsidR="00831BA8" w:rsidRDefault="00831BA8" w:rsidP="00ED52F8">
      <w:r>
        <w:separator/>
      </w:r>
    </w:p>
  </w:footnote>
  <w:footnote w:type="continuationSeparator" w:id="0">
    <w:p w14:paraId="7A3F8B35" w14:textId="77777777" w:rsidR="00831BA8" w:rsidRDefault="00831BA8" w:rsidP="00ED52F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22DAC"/>
    <w:multiLevelType w:val="hybridMultilevel"/>
    <w:tmpl w:val="F1A006A6"/>
    <w:lvl w:ilvl="0" w:tplc="04090011">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B233C0"/>
    <w:multiLevelType w:val="hybridMultilevel"/>
    <w:tmpl w:val="9F5E5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CC7BD9"/>
    <w:multiLevelType w:val="hybridMultilevel"/>
    <w:tmpl w:val="E9FAB794"/>
    <w:lvl w:ilvl="0" w:tplc="0D105B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4D31F7C"/>
    <w:multiLevelType w:val="hybridMultilevel"/>
    <w:tmpl w:val="31E454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FD82875"/>
    <w:multiLevelType w:val="hybridMultilevel"/>
    <w:tmpl w:val="51823806"/>
    <w:lvl w:ilvl="0" w:tplc="E45C1B18">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28739E4"/>
    <w:multiLevelType w:val="hybridMultilevel"/>
    <w:tmpl w:val="9F5E5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284429"/>
    <w:multiLevelType w:val="multilevel"/>
    <w:tmpl w:val="9F5E5F5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nsid w:val="66E368BB"/>
    <w:multiLevelType w:val="multilevel"/>
    <w:tmpl w:val="51823806"/>
    <w:lvl w:ilvl="0">
      <w:start w:val="34"/>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nsid w:val="7E107FAB"/>
    <w:multiLevelType w:val="hybridMultilevel"/>
    <w:tmpl w:val="BB123BDA"/>
    <w:lvl w:ilvl="0" w:tplc="FFFC17E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4"/>
  </w:num>
  <w:num w:numId="3">
    <w:abstractNumId w:val="1"/>
  </w:num>
  <w:num w:numId="4">
    <w:abstractNumId w:val="5"/>
  </w:num>
  <w:num w:numId="5">
    <w:abstractNumId w:val="8"/>
  </w:num>
  <w:num w:numId="6">
    <w:abstractNumId w:val="6"/>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62E1"/>
    <w:rsid w:val="00000864"/>
    <w:rsid w:val="00001523"/>
    <w:rsid w:val="00006298"/>
    <w:rsid w:val="00011DF9"/>
    <w:rsid w:val="00020583"/>
    <w:rsid w:val="000233DF"/>
    <w:rsid w:val="00023519"/>
    <w:rsid w:val="00042B47"/>
    <w:rsid w:val="00043B65"/>
    <w:rsid w:val="00052E8F"/>
    <w:rsid w:val="00056817"/>
    <w:rsid w:val="00060507"/>
    <w:rsid w:val="00062105"/>
    <w:rsid w:val="00062383"/>
    <w:rsid w:val="00075635"/>
    <w:rsid w:val="000801C2"/>
    <w:rsid w:val="000806F3"/>
    <w:rsid w:val="00083CE0"/>
    <w:rsid w:val="00083E2C"/>
    <w:rsid w:val="000918B7"/>
    <w:rsid w:val="000966F5"/>
    <w:rsid w:val="000972AB"/>
    <w:rsid w:val="000A0396"/>
    <w:rsid w:val="000A179D"/>
    <w:rsid w:val="000A1AA3"/>
    <w:rsid w:val="000A2544"/>
    <w:rsid w:val="000B4DEC"/>
    <w:rsid w:val="000B4EEF"/>
    <w:rsid w:val="000B75B3"/>
    <w:rsid w:val="000C5EDE"/>
    <w:rsid w:val="000D0460"/>
    <w:rsid w:val="000D122C"/>
    <w:rsid w:val="000D77FE"/>
    <w:rsid w:val="000E242A"/>
    <w:rsid w:val="000E3597"/>
    <w:rsid w:val="000E7420"/>
    <w:rsid w:val="000E749A"/>
    <w:rsid w:val="000E7DCD"/>
    <w:rsid w:val="000F00F7"/>
    <w:rsid w:val="000F2551"/>
    <w:rsid w:val="000F2BED"/>
    <w:rsid w:val="000F38B8"/>
    <w:rsid w:val="000F5AF6"/>
    <w:rsid w:val="00102470"/>
    <w:rsid w:val="00103E44"/>
    <w:rsid w:val="001044DB"/>
    <w:rsid w:val="0010667A"/>
    <w:rsid w:val="0011204D"/>
    <w:rsid w:val="001146CD"/>
    <w:rsid w:val="001162B6"/>
    <w:rsid w:val="00117F2B"/>
    <w:rsid w:val="001258C7"/>
    <w:rsid w:val="00127C58"/>
    <w:rsid w:val="001357D6"/>
    <w:rsid w:val="0013685F"/>
    <w:rsid w:val="00137A0A"/>
    <w:rsid w:val="00141FBE"/>
    <w:rsid w:val="00142546"/>
    <w:rsid w:val="001425B4"/>
    <w:rsid w:val="001511D7"/>
    <w:rsid w:val="001514AB"/>
    <w:rsid w:val="001536FB"/>
    <w:rsid w:val="00153D63"/>
    <w:rsid w:val="0016194A"/>
    <w:rsid w:val="00162A5B"/>
    <w:rsid w:val="00163B93"/>
    <w:rsid w:val="0016670B"/>
    <w:rsid w:val="001729AC"/>
    <w:rsid w:val="00180AE3"/>
    <w:rsid w:val="001829F2"/>
    <w:rsid w:val="00183179"/>
    <w:rsid w:val="0018574D"/>
    <w:rsid w:val="00187C61"/>
    <w:rsid w:val="001917E5"/>
    <w:rsid w:val="00192B8B"/>
    <w:rsid w:val="00195D46"/>
    <w:rsid w:val="001A5541"/>
    <w:rsid w:val="001B1769"/>
    <w:rsid w:val="001B359E"/>
    <w:rsid w:val="001B7F65"/>
    <w:rsid w:val="001C0D61"/>
    <w:rsid w:val="001C2889"/>
    <w:rsid w:val="001C4604"/>
    <w:rsid w:val="001D2CD0"/>
    <w:rsid w:val="001D31D3"/>
    <w:rsid w:val="001D4955"/>
    <w:rsid w:val="001D4C18"/>
    <w:rsid w:val="001D5F93"/>
    <w:rsid w:val="001E4752"/>
    <w:rsid w:val="001E4CA4"/>
    <w:rsid w:val="001E714E"/>
    <w:rsid w:val="001E7DFE"/>
    <w:rsid w:val="001F022E"/>
    <w:rsid w:val="001F15B1"/>
    <w:rsid w:val="002034DD"/>
    <w:rsid w:val="002163CB"/>
    <w:rsid w:val="0021709C"/>
    <w:rsid w:val="00217825"/>
    <w:rsid w:val="002208A1"/>
    <w:rsid w:val="00234606"/>
    <w:rsid w:val="00234AED"/>
    <w:rsid w:val="00241ADF"/>
    <w:rsid w:val="0024587B"/>
    <w:rsid w:val="00247627"/>
    <w:rsid w:val="00255F13"/>
    <w:rsid w:val="00260EB5"/>
    <w:rsid w:val="00261737"/>
    <w:rsid w:val="00262D22"/>
    <w:rsid w:val="00267DE7"/>
    <w:rsid w:val="002711CC"/>
    <w:rsid w:val="00274AED"/>
    <w:rsid w:val="00283966"/>
    <w:rsid w:val="00287050"/>
    <w:rsid w:val="00291994"/>
    <w:rsid w:val="002920AB"/>
    <w:rsid w:val="00292A22"/>
    <w:rsid w:val="00295B62"/>
    <w:rsid w:val="00295D62"/>
    <w:rsid w:val="00297A2B"/>
    <w:rsid w:val="002A3975"/>
    <w:rsid w:val="002A537A"/>
    <w:rsid w:val="002A64CD"/>
    <w:rsid w:val="002A66AB"/>
    <w:rsid w:val="002B21A8"/>
    <w:rsid w:val="002B2F56"/>
    <w:rsid w:val="002B3383"/>
    <w:rsid w:val="002B415E"/>
    <w:rsid w:val="002C3115"/>
    <w:rsid w:val="002C661F"/>
    <w:rsid w:val="002D5215"/>
    <w:rsid w:val="002D7178"/>
    <w:rsid w:val="002E2AA7"/>
    <w:rsid w:val="002E4A74"/>
    <w:rsid w:val="002E5208"/>
    <w:rsid w:val="002E5329"/>
    <w:rsid w:val="002E709A"/>
    <w:rsid w:val="002F1A4B"/>
    <w:rsid w:val="002F3043"/>
    <w:rsid w:val="003015F2"/>
    <w:rsid w:val="003018F9"/>
    <w:rsid w:val="003029AE"/>
    <w:rsid w:val="00316880"/>
    <w:rsid w:val="00323B01"/>
    <w:rsid w:val="003240FB"/>
    <w:rsid w:val="00324156"/>
    <w:rsid w:val="003244FD"/>
    <w:rsid w:val="00326557"/>
    <w:rsid w:val="00326645"/>
    <w:rsid w:val="0032777D"/>
    <w:rsid w:val="00331B86"/>
    <w:rsid w:val="00332E6D"/>
    <w:rsid w:val="00337C70"/>
    <w:rsid w:val="00344D8E"/>
    <w:rsid w:val="00345D28"/>
    <w:rsid w:val="00346160"/>
    <w:rsid w:val="00362206"/>
    <w:rsid w:val="003666CF"/>
    <w:rsid w:val="003673BB"/>
    <w:rsid w:val="00367910"/>
    <w:rsid w:val="003701A2"/>
    <w:rsid w:val="00372275"/>
    <w:rsid w:val="0037347C"/>
    <w:rsid w:val="0037390A"/>
    <w:rsid w:val="003752D1"/>
    <w:rsid w:val="003779C1"/>
    <w:rsid w:val="003859B0"/>
    <w:rsid w:val="00385AD9"/>
    <w:rsid w:val="00387BDF"/>
    <w:rsid w:val="003902FF"/>
    <w:rsid w:val="00391DD4"/>
    <w:rsid w:val="00392582"/>
    <w:rsid w:val="0039544B"/>
    <w:rsid w:val="00397E1F"/>
    <w:rsid w:val="003A25F6"/>
    <w:rsid w:val="003A67FF"/>
    <w:rsid w:val="003C3CF7"/>
    <w:rsid w:val="003C6E92"/>
    <w:rsid w:val="003D0113"/>
    <w:rsid w:val="003D5B7F"/>
    <w:rsid w:val="003D6F55"/>
    <w:rsid w:val="003E0E55"/>
    <w:rsid w:val="003E3B20"/>
    <w:rsid w:val="003E7614"/>
    <w:rsid w:val="003F2FA3"/>
    <w:rsid w:val="004032B9"/>
    <w:rsid w:val="00404E96"/>
    <w:rsid w:val="00407DCB"/>
    <w:rsid w:val="0041551D"/>
    <w:rsid w:val="00422E0C"/>
    <w:rsid w:val="00424664"/>
    <w:rsid w:val="00432B9F"/>
    <w:rsid w:val="00433DE1"/>
    <w:rsid w:val="004374B4"/>
    <w:rsid w:val="004427D1"/>
    <w:rsid w:val="00442E00"/>
    <w:rsid w:val="00443D23"/>
    <w:rsid w:val="00450BEF"/>
    <w:rsid w:val="00464761"/>
    <w:rsid w:val="004659FC"/>
    <w:rsid w:val="00470C70"/>
    <w:rsid w:val="00472C0B"/>
    <w:rsid w:val="0047724D"/>
    <w:rsid w:val="004843C0"/>
    <w:rsid w:val="004A321B"/>
    <w:rsid w:val="004A6196"/>
    <w:rsid w:val="004A61DC"/>
    <w:rsid w:val="004A6300"/>
    <w:rsid w:val="004A6810"/>
    <w:rsid w:val="004B15F5"/>
    <w:rsid w:val="004C066D"/>
    <w:rsid w:val="004C1E38"/>
    <w:rsid w:val="004C7666"/>
    <w:rsid w:val="004D073C"/>
    <w:rsid w:val="004D22A0"/>
    <w:rsid w:val="004D47D8"/>
    <w:rsid w:val="004D5874"/>
    <w:rsid w:val="004E0049"/>
    <w:rsid w:val="004E3120"/>
    <w:rsid w:val="004F1FFE"/>
    <w:rsid w:val="004F2076"/>
    <w:rsid w:val="004F44A3"/>
    <w:rsid w:val="0050345A"/>
    <w:rsid w:val="00503490"/>
    <w:rsid w:val="00505BB7"/>
    <w:rsid w:val="00510C78"/>
    <w:rsid w:val="00511C52"/>
    <w:rsid w:val="0051411F"/>
    <w:rsid w:val="00514138"/>
    <w:rsid w:val="005162EE"/>
    <w:rsid w:val="00516A24"/>
    <w:rsid w:val="005173F5"/>
    <w:rsid w:val="00520938"/>
    <w:rsid w:val="00526184"/>
    <w:rsid w:val="005305F3"/>
    <w:rsid w:val="0053061D"/>
    <w:rsid w:val="00533660"/>
    <w:rsid w:val="0053688C"/>
    <w:rsid w:val="00541A1B"/>
    <w:rsid w:val="00543566"/>
    <w:rsid w:val="0054474E"/>
    <w:rsid w:val="005466CA"/>
    <w:rsid w:val="00550EA4"/>
    <w:rsid w:val="00552DED"/>
    <w:rsid w:val="00555B4B"/>
    <w:rsid w:val="005579C1"/>
    <w:rsid w:val="00561032"/>
    <w:rsid w:val="00562FDB"/>
    <w:rsid w:val="00563150"/>
    <w:rsid w:val="00564A7B"/>
    <w:rsid w:val="005655B8"/>
    <w:rsid w:val="00566235"/>
    <w:rsid w:val="00571872"/>
    <w:rsid w:val="005964A5"/>
    <w:rsid w:val="005A08A4"/>
    <w:rsid w:val="005A0B3F"/>
    <w:rsid w:val="005A43EC"/>
    <w:rsid w:val="005A5C13"/>
    <w:rsid w:val="005B02DB"/>
    <w:rsid w:val="005B2AB5"/>
    <w:rsid w:val="005C01E7"/>
    <w:rsid w:val="005C6597"/>
    <w:rsid w:val="005C78F8"/>
    <w:rsid w:val="005D0380"/>
    <w:rsid w:val="005D04A8"/>
    <w:rsid w:val="005D126A"/>
    <w:rsid w:val="005D2B7B"/>
    <w:rsid w:val="005D2F82"/>
    <w:rsid w:val="005F37A6"/>
    <w:rsid w:val="005F5945"/>
    <w:rsid w:val="00600379"/>
    <w:rsid w:val="006028EA"/>
    <w:rsid w:val="006034A9"/>
    <w:rsid w:val="00611C01"/>
    <w:rsid w:val="00612630"/>
    <w:rsid w:val="00615279"/>
    <w:rsid w:val="00615AB0"/>
    <w:rsid w:val="006166B2"/>
    <w:rsid w:val="00617070"/>
    <w:rsid w:val="0062062D"/>
    <w:rsid w:val="0062269C"/>
    <w:rsid w:val="00623ADA"/>
    <w:rsid w:val="00625A0D"/>
    <w:rsid w:val="006304D7"/>
    <w:rsid w:val="00630950"/>
    <w:rsid w:val="00632767"/>
    <w:rsid w:val="00632921"/>
    <w:rsid w:val="00633BF9"/>
    <w:rsid w:val="00637853"/>
    <w:rsid w:val="006403E1"/>
    <w:rsid w:val="00640BB6"/>
    <w:rsid w:val="00640D7D"/>
    <w:rsid w:val="00646C6F"/>
    <w:rsid w:val="00647746"/>
    <w:rsid w:val="00652709"/>
    <w:rsid w:val="006540DD"/>
    <w:rsid w:val="0065435A"/>
    <w:rsid w:val="006673A0"/>
    <w:rsid w:val="006673D0"/>
    <w:rsid w:val="0067361F"/>
    <w:rsid w:val="006765D0"/>
    <w:rsid w:val="00676DDF"/>
    <w:rsid w:val="00681AF3"/>
    <w:rsid w:val="006925C0"/>
    <w:rsid w:val="006A22E3"/>
    <w:rsid w:val="006A241D"/>
    <w:rsid w:val="006A244A"/>
    <w:rsid w:val="006A56C2"/>
    <w:rsid w:val="006A7BAA"/>
    <w:rsid w:val="006B2E8B"/>
    <w:rsid w:val="006B3B03"/>
    <w:rsid w:val="006B4040"/>
    <w:rsid w:val="006B5013"/>
    <w:rsid w:val="006C43F4"/>
    <w:rsid w:val="006D3EC9"/>
    <w:rsid w:val="006D5505"/>
    <w:rsid w:val="006E38F6"/>
    <w:rsid w:val="006F05BB"/>
    <w:rsid w:val="006F2111"/>
    <w:rsid w:val="006F4A6C"/>
    <w:rsid w:val="006F72F8"/>
    <w:rsid w:val="00700E69"/>
    <w:rsid w:val="007121BA"/>
    <w:rsid w:val="007141C6"/>
    <w:rsid w:val="00720BEE"/>
    <w:rsid w:val="00722467"/>
    <w:rsid w:val="00722A28"/>
    <w:rsid w:val="0072305D"/>
    <w:rsid w:val="007263CB"/>
    <w:rsid w:val="00727DE9"/>
    <w:rsid w:val="0073101F"/>
    <w:rsid w:val="00731C3D"/>
    <w:rsid w:val="0073295F"/>
    <w:rsid w:val="00733378"/>
    <w:rsid w:val="00735939"/>
    <w:rsid w:val="007364A4"/>
    <w:rsid w:val="00736BA1"/>
    <w:rsid w:val="0074028E"/>
    <w:rsid w:val="00742FAA"/>
    <w:rsid w:val="007615AB"/>
    <w:rsid w:val="007665F6"/>
    <w:rsid w:val="00766AD0"/>
    <w:rsid w:val="007758A6"/>
    <w:rsid w:val="0078021D"/>
    <w:rsid w:val="00780AC5"/>
    <w:rsid w:val="0078466F"/>
    <w:rsid w:val="0078563F"/>
    <w:rsid w:val="00795973"/>
    <w:rsid w:val="007967BE"/>
    <w:rsid w:val="00796AC2"/>
    <w:rsid w:val="007A1647"/>
    <w:rsid w:val="007A3A76"/>
    <w:rsid w:val="007A4444"/>
    <w:rsid w:val="007A4657"/>
    <w:rsid w:val="007B13FD"/>
    <w:rsid w:val="007B3A46"/>
    <w:rsid w:val="007B5894"/>
    <w:rsid w:val="007B5DF2"/>
    <w:rsid w:val="007B750A"/>
    <w:rsid w:val="007C4B61"/>
    <w:rsid w:val="007C5E7B"/>
    <w:rsid w:val="007D1406"/>
    <w:rsid w:val="007D2049"/>
    <w:rsid w:val="007D3766"/>
    <w:rsid w:val="007F49BB"/>
    <w:rsid w:val="007F58F3"/>
    <w:rsid w:val="007F62B4"/>
    <w:rsid w:val="00800EB8"/>
    <w:rsid w:val="008013CB"/>
    <w:rsid w:val="00801753"/>
    <w:rsid w:val="00802164"/>
    <w:rsid w:val="0080505E"/>
    <w:rsid w:val="008117F8"/>
    <w:rsid w:val="00812186"/>
    <w:rsid w:val="00820ED4"/>
    <w:rsid w:val="008226B4"/>
    <w:rsid w:val="0082441C"/>
    <w:rsid w:val="00827811"/>
    <w:rsid w:val="00831BA8"/>
    <w:rsid w:val="00833D7C"/>
    <w:rsid w:val="0083593D"/>
    <w:rsid w:val="00837EA0"/>
    <w:rsid w:val="008433AA"/>
    <w:rsid w:val="00846E73"/>
    <w:rsid w:val="00855178"/>
    <w:rsid w:val="00860525"/>
    <w:rsid w:val="00863043"/>
    <w:rsid w:val="008636EC"/>
    <w:rsid w:val="00864FA1"/>
    <w:rsid w:val="0086539E"/>
    <w:rsid w:val="008656E7"/>
    <w:rsid w:val="00866CC8"/>
    <w:rsid w:val="00872B4A"/>
    <w:rsid w:val="008743B9"/>
    <w:rsid w:val="00874B50"/>
    <w:rsid w:val="0088643A"/>
    <w:rsid w:val="00887D00"/>
    <w:rsid w:val="00894A5C"/>
    <w:rsid w:val="00896ACF"/>
    <w:rsid w:val="008A1E0A"/>
    <w:rsid w:val="008A4640"/>
    <w:rsid w:val="008A5E6C"/>
    <w:rsid w:val="008B492B"/>
    <w:rsid w:val="008B5B4B"/>
    <w:rsid w:val="008B5D5F"/>
    <w:rsid w:val="008C279F"/>
    <w:rsid w:val="008C2BF4"/>
    <w:rsid w:val="008C3EF5"/>
    <w:rsid w:val="008D0872"/>
    <w:rsid w:val="008D3C67"/>
    <w:rsid w:val="008E16E5"/>
    <w:rsid w:val="008E24D2"/>
    <w:rsid w:val="008E34D0"/>
    <w:rsid w:val="008F1044"/>
    <w:rsid w:val="008F793D"/>
    <w:rsid w:val="009024B0"/>
    <w:rsid w:val="0090373A"/>
    <w:rsid w:val="00906484"/>
    <w:rsid w:val="009075AA"/>
    <w:rsid w:val="009119E5"/>
    <w:rsid w:val="00913062"/>
    <w:rsid w:val="00913423"/>
    <w:rsid w:val="00913E73"/>
    <w:rsid w:val="00920158"/>
    <w:rsid w:val="00921150"/>
    <w:rsid w:val="009222BF"/>
    <w:rsid w:val="0092352D"/>
    <w:rsid w:val="009314B7"/>
    <w:rsid w:val="00934973"/>
    <w:rsid w:val="0093520E"/>
    <w:rsid w:val="00937B52"/>
    <w:rsid w:val="00945054"/>
    <w:rsid w:val="00945263"/>
    <w:rsid w:val="00946FD4"/>
    <w:rsid w:val="00950FB6"/>
    <w:rsid w:val="00954891"/>
    <w:rsid w:val="00957422"/>
    <w:rsid w:val="00960B96"/>
    <w:rsid w:val="00961754"/>
    <w:rsid w:val="009662E1"/>
    <w:rsid w:val="00966B4D"/>
    <w:rsid w:val="00971D4E"/>
    <w:rsid w:val="00971EF4"/>
    <w:rsid w:val="009729D5"/>
    <w:rsid w:val="00973C2E"/>
    <w:rsid w:val="00975440"/>
    <w:rsid w:val="009776D3"/>
    <w:rsid w:val="00980913"/>
    <w:rsid w:val="00980BC4"/>
    <w:rsid w:val="009838B2"/>
    <w:rsid w:val="009843E6"/>
    <w:rsid w:val="00990A39"/>
    <w:rsid w:val="00993B1E"/>
    <w:rsid w:val="00994484"/>
    <w:rsid w:val="0099479D"/>
    <w:rsid w:val="009A0262"/>
    <w:rsid w:val="009A35B3"/>
    <w:rsid w:val="009A7AA0"/>
    <w:rsid w:val="009B47B3"/>
    <w:rsid w:val="009B70DF"/>
    <w:rsid w:val="009C1CFC"/>
    <w:rsid w:val="009C3A3D"/>
    <w:rsid w:val="009D49F0"/>
    <w:rsid w:val="009D669A"/>
    <w:rsid w:val="009D7855"/>
    <w:rsid w:val="009E3DED"/>
    <w:rsid w:val="009E49DD"/>
    <w:rsid w:val="00A04587"/>
    <w:rsid w:val="00A04E04"/>
    <w:rsid w:val="00A15247"/>
    <w:rsid w:val="00A16412"/>
    <w:rsid w:val="00A21969"/>
    <w:rsid w:val="00A237ED"/>
    <w:rsid w:val="00A26F1F"/>
    <w:rsid w:val="00A279DF"/>
    <w:rsid w:val="00A40DF2"/>
    <w:rsid w:val="00A437FF"/>
    <w:rsid w:val="00A44965"/>
    <w:rsid w:val="00A47E39"/>
    <w:rsid w:val="00A576C2"/>
    <w:rsid w:val="00A62C1C"/>
    <w:rsid w:val="00A67218"/>
    <w:rsid w:val="00A7079E"/>
    <w:rsid w:val="00A71EBB"/>
    <w:rsid w:val="00A72AAC"/>
    <w:rsid w:val="00A73647"/>
    <w:rsid w:val="00A81194"/>
    <w:rsid w:val="00A81292"/>
    <w:rsid w:val="00A9171E"/>
    <w:rsid w:val="00A92454"/>
    <w:rsid w:val="00AA2D73"/>
    <w:rsid w:val="00AA2F9D"/>
    <w:rsid w:val="00AA6C8F"/>
    <w:rsid w:val="00AA7560"/>
    <w:rsid w:val="00AA7728"/>
    <w:rsid w:val="00AB5298"/>
    <w:rsid w:val="00AB68F8"/>
    <w:rsid w:val="00AC51F2"/>
    <w:rsid w:val="00AD2699"/>
    <w:rsid w:val="00AD335E"/>
    <w:rsid w:val="00AD3BF0"/>
    <w:rsid w:val="00AD4070"/>
    <w:rsid w:val="00AD72B2"/>
    <w:rsid w:val="00AE367A"/>
    <w:rsid w:val="00AE3CFB"/>
    <w:rsid w:val="00AE5B7B"/>
    <w:rsid w:val="00AE5F34"/>
    <w:rsid w:val="00AE6403"/>
    <w:rsid w:val="00AE65A1"/>
    <w:rsid w:val="00AE7C0D"/>
    <w:rsid w:val="00AF1362"/>
    <w:rsid w:val="00AF4476"/>
    <w:rsid w:val="00AF6B26"/>
    <w:rsid w:val="00B0304D"/>
    <w:rsid w:val="00B0639A"/>
    <w:rsid w:val="00B06767"/>
    <w:rsid w:val="00B117A4"/>
    <w:rsid w:val="00B215FB"/>
    <w:rsid w:val="00B21C1E"/>
    <w:rsid w:val="00B334DF"/>
    <w:rsid w:val="00B36D90"/>
    <w:rsid w:val="00B37F13"/>
    <w:rsid w:val="00B416F2"/>
    <w:rsid w:val="00B42F6F"/>
    <w:rsid w:val="00B4568F"/>
    <w:rsid w:val="00B45ECD"/>
    <w:rsid w:val="00B47007"/>
    <w:rsid w:val="00B476BB"/>
    <w:rsid w:val="00B519B5"/>
    <w:rsid w:val="00B51F38"/>
    <w:rsid w:val="00B529C5"/>
    <w:rsid w:val="00B531FF"/>
    <w:rsid w:val="00B55632"/>
    <w:rsid w:val="00B56B45"/>
    <w:rsid w:val="00B60CF4"/>
    <w:rsid w:val="00B61382"/>
    <w:rsid w:val="00B65C9D"/>
    <w:rsid w:val="00B66311"/>
    <w:rsid w:val="00B66D7D"/>
    <w:rsid w:val="00B73DFE"/>
    <w:rsid w:val="00B779EF"/>
    <w:rsid w:val="00B8022B"/>
    <w:rsid w:val="00B824B0"/>
    <w:rsid w:val="00B951E1"/>
    <w:rsid w:val="00B975E4"/>
    <w:rsid w:val="00BA21D3"/>
    <w:rsid w:val="00BA5601"/>
    <w:rsid w:val="00BB79F0"/>
    <w:rsid w:val="00BC6AAF"/>
    <w:rsid w:val="00BC73C6"/>
    <w:rsid w:val="00BE4278"/>
    <w:rsid w:val="00BE5A24"/>
    <w:rsid w:val="00BE7DE4"/>
    <w:rsid w:val="00BF091A"/>
    <w:rsid w:val="00BF351B"/>
    <w:rsid w:val="00BF3CD2"/>
    <w:rsid w:val="00BF6A19"/>
    <w:rsid w:val="00C015CF"/>
    <w:rsid w:val="00C06174"/>
    <w:rsid w:val="00C174E1"/>
    <w:rsid w:val="00C20B5A"/>
    <w:rsid w:val="00C22720"/>
    <w:rsid w:val="00C32B72"/>
    <w:rsid w:val="00C32E9B"/>
    <w:rsid w:val="00C33B13"/>
    <w:rsid w:val="00C345C5"/>
    <w:rsid w:val="00C3480E"/>
    <w:rsid w:val="00C40499"/>
    <w:rsid w:val="00C40996"/>
    <w:rsid w:val="00C40B58"/>
    <w:rsid w:val="00C476AB"/>
    <w:rsid w:val="00C47995"/>
    <w:rsid w:val="00C52E71"/>
    <w:rsid w:val="00C53524"/>
    <w:rsid w:val="00C55FA4"/>
    <w:rsid w:val="00C56B6C"/>
    <w:rsid w:val="00C60A07"/>
    <w:rsid w:val="00C62DE3"/>
    <w:rsid w:val="00C652DA"/>
    <w:rsid w:val="00C65B96"/>
    <w:rsid w:val="00C74810"/>
    <w:rsid w:val="00C76875"/>
    <w:rsid w:val="00C837B4"/>
    <w:rsid w:val="00C8747A"/>
    <w:rsid w:val="00C908E4"/>
    <w:rsid w:val="00CA1C0B"/>
    <w:rsid w:val="00CA7B8B"/>
    <w:rsid w:val="00CB2635"/>
    <w:rsid w:val="00CB471F"/>
    <w:rsid w:val="00CB564A"/>
    <w:rsid w:val="00CC6FFB"/>
    <w:rsid w:val="00CD0716"/>
    <w:rsid w:val="00CD1FC2"/>
    <w:rsid w:val="00CE68F4"/>
    <w:rsid w:val="00CE6EC5"/>
    <w:rsid w:val="00CF3709"/>
    <w:rsid w:val="00CF5827"/>
    <w:rsid w:val="00CF5DEE"/>
    <w:rsid w:val="00D00963"/>
    <w:rsid w:val="00D05836"/>
    <w:rsid w:val="00D06293"/>
    <w:rsid w:val="00D07673"/>
    <w:rsid w:val="00D12884"/>
    <w:rsid w:val="00D15652"/>
    <w:rsid w:val="00D168DE"/>
    <w:rsid w:val="00D17D39"/>
    <w:rsid w:val="00D21E7F"/>
    <w:rsid w:val="00D2453B"/>
    <w:rsid w:val="00D37153"/>
    <w:rsid w:val="00D41122"/>
    <w:rsid w:val="00D41444"/>
    <w:rsid w:val="00D45406"/>
    <w:rsid w:val="00D548A4"/>
    <w:rsid w:val="00D55014"/>
    <w:rsid w:val="00D5588F"/>
    <w:rsid w:val="00D55DFA"/>
    <w:rsid w:val="00D561C8"/>
    <w:rsid w:val="00D62A6E"/>
    <w:rsid w:val="00D72DC9"/>
    <w:rsid w:val="00D7439E"/>
    <w:rsid w:val="00D75EE3"/>
    <w:rsid w:val="00D76CF8"/>
    <w:rsid w:val="00D77091"/>
    <w:rsid w:val="00D778E6"/>
    <w:rsid w:val="00D83C6F"/>
    <w:rsid w:val="00D85FEF"/>
    <w:rsid w:val="00D94F2F"/>
    <w:rsid w:val="00D9537F"/>
    <w:rsid w:val="00D95621"/>
    <w:rsid w:val="00D9755D"/>
    <w:rsid w:val="00DA136C"/>
    <w:rsid w:val="00DA3AE5"/>
    <w:rsid w:val="00DB10C3"/>
    <w:rsid w:val="00DB2283"/>
    <w:rsid w:val="00DC69C8"/>
    <w:rsid w:val="00DD3BBB"/>
    <w:rsid w:val="00DE18F9"/>
    <w:rsid w:val="00DE1CF4"/>
    <w:rsid w:val="00DE3729"/>
    <w:rsid w:val="00DE6992"/>
    <w:rsid w:val="00DE6EF7"/>
    <w:rsid w:val="00DF59BC"/>
    <w:rsid w:val="00E047FC"/>
    <w:rsid w:val="00E075D0"/>
    <w:rsid w:val="00E110D0"/>
    <w:rsid w:val="00E154BA"/>
    <w:rsid w:val="00E15E03"/>
    <w:rsid w:val="00E17954"/>
    <w:rsid w:val="00E2176E"/>
    <w:rsid w:val="00E2254C"/>
    <w:rsid w:val="00E22F3D"/>
    <w:rsid w:val="00E259DF"/>
    <w:rsid w:val="00E262B4"/>
    <w:rsid w:val="00E31641"/>
    <w:rsid w:val="00E31BBD"/>
    <w:rsid w:val="00E31CDA"/>
    <w:rsid w:val="00E31D67"/>
    <w:rsid w:val="00E32726"/>
    <w:rsid w:val="00E32DCF"/>
    <w:rsid w:val="00E3310F"/>
    <w:rsid w:val="00E33D4D"/>
    <w:rsid w:val="00E34D03"/>
    <w:rsid w:val="00E35B7E"/>
    <w:rsid w:val="00E42AE7"/>
    <w:rsid w:val="00E509FB"/>
    <w:rsid w:val="00E526B4"/>
    <w:rsid w:val="00E53E90"/>
    <w:rsid w:val="00E5554F"/>
    <w:rsid w:val="00E56A23"/>
    <w:rsid w:val="00E635D8"/>
    <w:rsid w:val="00E644C7"/>
    <w:rsid w:val="00E765E1"/>
    <w:rsid w:val="00E807DD"/>
    <w:rsid w:val="00E80899"/>
    <w:rsid w:val="00E84EA5"/>
    <w:rsid w:val="00E87026"/>
    <w:rsid w:val="00E91434"/>
    <w:rsid w:val="00E936B6"/>
    <w:rsid w:val="00E93FB4"/>
    <w:rsid w:val="00E9656D"/>
    <w:rsid w:val="00E96C12"/>
    <w:rsid w:val="00EA5664"/>
    <w:rsid w:val="00EA71AA"/>
    <w:rsid w:val="00EB6F1E"/>
    <w:rsid w:val="00EC3549"/>
    <w:rsid w:val="00EC3833"/>
    <w:rsid w:val="00EC3C67"/>
    <w:rsid w:val="00EC6BA1"/>
    <w:rsid w:val="00EC7975"/>
    <w:rsid w:val="00ED0695"/>
    <w:rsid w:val="00ED0FA5"/>
    <w:rsid w:val="00ED23BC"/>
    <w:rsid w:val="00ED323F"/>
    <w:rsid w:val="00ED52F8"/>
    <w:rsid w:val="00EE015A"/>
    <w:rsid w:val="00EF179E"/>
    <w:rsid w:val="00EF204E"/>
    <w:rsid w:val="00F01FBE"/>
    <w:rsid w:val="00F03B17"/>
    <w:rsid w:val="00F10009"/>
    <w:rsid w:val="00F11710"/>
    <w:rsid w:val="00F14AFD"/>
    <w:rsid w:val="00F34046"/>
    <w:rsid w:val="00F346F0"/>
    <w:rsid w:val="00F35879"/>
    <w:rsid w:val="00F415F5"/>
    <w:rsid w:val="00F42696"/>
    <w:rsid w:val="00F50DD2"/>
    <w:rsid w:val="00F610A4"/>
    <w:rsid w:val="00F72CC8"/>
    <w:rsid w:val="00F757F5"/>
    <w:rsid w:val="00F76877"/>
    <w:rsid w:val="00F80E39"/>
    <w:rsid w:val="00F8192D"/>
    <w:rsid w:val="00F859C2"/>
    <w:rsid w:val="00F86D9B"/>
    <w:rsid w:val="00F93153"/>
    <w:rsid w:val="00F93B96"/>
    <w:rsid w:val="00F93DED"/>
    <w:rsid w:val="00F946D5"/>
    <w:rsid w:val="00F949F2"/>
    <w:rsid w:val="00F95F8C"/>
    <w:rsid w:val="00FA04C9"/>
    <w:rsid w:val="00FA2E75"/>
    <w:rsid w:val="00FA36B3"/>
    <w:rsid w:val="00FA470D"/>
    <w:rsid w:val="00FA7A53"/>
    <w:rsid w:val="00FB0375"/>
    <w:rsid w:val="00FB714F"/>
    <w:rsid w:val="00FC0682"/>
    <w:rsid w:val="00FC236E"/>
    <w:rsid w:val="00FC2DFC"/>
    <w:rsid w:val="00FC36D9"/>
    <w:rsid w:val="00FD5D91"/>
    <w:rsid w:val="00FD62CD"/>
    <w:rsid w:val="00FE0E1D"/>
    <w:rsid w:val="00FE4128"/>
    <w:rsid w:val="00FF1A9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3508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D52F8"/>
    <w:pPr>
      <w:tabs>
        <w:tab w:val="center" w:pos="4320"/>
        <w:tab w:val="right" w:pos="8640"/>
      </w:tabs>
    </w:pPr>
  </w:style>
  <w:style w:type="character" w:customStyle="1" w:styleId="FooterChar">
    <w:name w:val="Footer Char"/>
    <w:link w:val="Footer"/>
    <w:uiPriority w:val="99"/>
    <w:rsid w:val="00ED52F8"/>
    <w:rPr>
      <w:sz w:val="24"/>
      <w:szCs w:val="24"/>
    </w:rPr>
  </w:style>
  <w:style w:type="character" w:styleId="PageNumber">
    <w:name w:val="page number"/>
    <w:uiPriority w:val="99"/>
    <w:semiHidden/>
    <w:unhideWhenUsed/>
    <w:rsid w:val="00ED52F8"/>
  </w:style>
  <w:style w:type="character" w:styleId="Hyperlink">
    <w:name w:val="Hyperlink"/>
    <w:rsid w:val="00874B50"/>
    <w:rPr>
      <w:color w:val="0033CC"/>
      <w:u w:val="single"/>
    </w:rPr>
  </w:style>
  <w:style w:type="character" w:customStyle="1" w:styleId="databold">
    <w:name w:val="data_bold"/>
    <w:rsid w:val="00874B50"/>
  </w:style>
  <w:style w:type="character" w:styleId="FollowedHyperlink">
    <w:name w:val="FollowedHyperlink"/>
    <w:uiPriority w:val="99"/>
    <w:semiHidden/>
    <w:unhideWhenUsed/>
    <w:rsid w:val="00874B50"/>
    <w:rPr>
      <w:color w:val="800080"/>
      <w:u w:val="single"/>
    </w:rPr>
  </w:style>
  <w:style w:type="paragraph" w:styleId="BalloonText">
    <w:name w:val="Balloon Text"/>
    <w:basedOn w:val="Normal"/>
    <w:link w:val="BalloonTextChar"/>
    <w:uiPriority w:val="99"/>
    <w:semiHidden/>
    <w:unhideWhenUsed/>
    <w:rsid w:val="003666CF"/>
    <w:rPr>
      <w:rFonts w:ascii="Lucida Grande" w:hAnsi="Lucida Grande" w:cs="Lucida Grande"/>
      <w:sz w:val="18"/>
      <w:szCs w:val="18"/>
    </w:rPr>
  </w:style>
  <w:style w:type="character" w:customStyle="1" w:styleId="BalloonTextChar">
    <w:name w:val="Balloon Text Char"/>
    <w:link w:val="BalloonText"/>
    <w:uiPriority w:val="99"/>
    <w:semiHidden/>
    <w:rsid w:val="003666CF"/>
    <w:rPr>
      <w:rFonts w:ascii="Lucida Grande" w:hAnsi="Lucida Grande" w:cs="Lucida Grande"/>
      <w:sz w:val="18"/>
      <w:szCs w:val="18"/>
    </w:rPr>
  </w:style>
  <w:style w:type="paragraph" w:customStyle="1" w:styleId="normal0">
    <w:name w:val="normal"/>
    <w:rsid w:val="002208A1"/>
    <w:pPr>
      <w:spacing w:line="276" w:lineRule="auto"/>
    </w:pPr>
    <w:rPr>
      <w:rFonts w:ascii="Arial" w:eastAsia="Arial" w:hAnsi="Arial" w:cs="Arial"/>
      <w:color w:val="000000"/>
      <w:sz w:val="22"/>
      <w:szCs w:val="24"/>
      <w:lang w:eastAsia="ja-JP"/>
    </w:rPr>
  </w:style>
  <w:style w:type="table" w:styleId="TableGrid">
    <w:name w:val="Table Grid"/>
    <w:basedOn w:val="TableNormal"/>
    <w:uiPriority w:val="59"/>
    <w:rsid w:val="002208A1"/>
    <w:rPr>
      <w:sz w:val="24"/>
      <w:szCs w:val="24"/>
      <w:lang w:val="ru-RU"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journalname">
    <w:name w:val="journalname"/>
    <w:rsid w:val="00F8192D"/>
  </w:style>
  <w:style w:type="paragraph" w:styleId="ListParagraph">
    <w:name w:val="List Paragraph"/>
    <w:basedOn w:val="Normal"/>
    <w:uiPriority w:val="34"/>
    <w:qFormat/>
    <w:rsid w:val="00422E0C"/>
    <w:pPr>
      <w:ind w:left="720"/>
      <w:contextualSpacing/>
    </w:pPr>
  </w:style>
  <w:style w:type="paragraph" w:styleId="Header">
    <w:name w:val="header"/>
    <w:basedOn w:val="Normal"/>
    <w:link w:val="HeaderChar"/>
    <w:uiPriority w:val="99"/>
    <w:unhideWhenUsed/>
    <w:rsid w:val="00957422"/>
    <w:pPr>
      <w:tabs>
        <w:tab w:val="center" w:pos="4320"/>
        <w:tab w:val="right" w:pos="8640"/>
      </w:tabs>
    </w:pPr>
  </w:style>
  <w:style w:type="character" w:customStyle="1" w:styleId="HeaderChar">
    <w:name w:val="Header Char"/>
    <w:link w:val="Header"/>
    <w:uiPriority w:val="99"/>
    <w:rsid w:val="00957422"/>
    <w:rPr>
      <w:sz w:val="24"/>
      <w:szCs w:val="24"/>
    </w:rPr>
  </w:style>
  <w:style w:type="character" w:styleId="CommentReference">
    <w:name w:val="annotation reference"/>
    <w:uiPriority w:val="99"/>
    <w:semiHidden/>
    <w:unhideWhenUsed/>
    <w:rsid w:val="00766AD0"/>
    <w:rPr>
      <w:sz w:val="18"/>
      <w:szCs w:val="18"/>
    </w:rPr>
  </w:style>
  <w:style w:type="paragraph" w:styleId="CommentText">
    <w:name w:val="annotation text"/>
    <w:basedOn w:val="Normal"/>
    <w:link w:val="CommentTextChar"/>
    <w:uiPriority w:val="99"/>
    <w:semiHidden/>
    <w:unhideWhenUsed/>
    <w:rsid w:val="00766AD0"/>
  </w:style>
  <w:style w:type="character" w:customStyle="1" w:styleId="CommentTextChar">
    <w:name w:val="Comment Text Char"/>
    <w:link w:val="CommentText"/>
    <w:uiPriority w:val="99"/>
    <w:semiHidden/>
    <w:rsid w:val="00766AD0"/>
    <w:rPr>
      <w:sz w:val="24"/>
      <w:szCs w:val="24"/>
    </w:rPr>
  </w:style>
  <w:style w:type="paragraph" w:styleId="HTMLPreformatted">
    <w:name w:val="HTML Preformatted"/>
    <w:basedOn w:val="Normal"/>
    <w:link w:val="HTMLPreformattedChar"/>
    <w:uiPriority w:val="99"/>
    <w:semiHidden/>
    <w:unhideWhenUsed/>
    <w:rsid w:val="00766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ru-RU"/>
    </w:rPr>
  </w:style>
  <w:style w:type="character" w:customStyle="1" w:styleId="HTMLPreformattedChar">
    <w:name w:val="HTML Preformatted Char"/>
    <w:link w:val="HTMLPreformatted"/>
    <w:uiPriority w:val="99"/>
    <w:semiHidden/>
    <w:rsid w:val="00766AD0"/>
    <w:rPr>
      <w:rFonts w:ascii="Courier" w:hAnsi="Courier" w:cs="Courier"/>
      <w:lang w:eastAsia="ru-RU"/>
    </w:rPr>
  </w:style>
  <w:style w:type="paragraph" w:styleId="CommentSubject">
    <w:name w:val="annotation subject"/>
    <w:basedOn w:val="CommentText"/>
    <w:next w:val="CommentText"/>
    <w:link w:val="CommentSubjectChar"/>
    <w:uiPriority w:val="99"/>
    <w:semiHidden/>
    <w:unhideWhenUsed/>
    <w:rsid w:val="00887D00"/>
    <w:rPr>
      <w:b/>
      <w:bCs/>
      <w:sz w:val="20"/>
      <w:szCs w:val="20"/>
    </w:rPr>
  </w:style>
  <w:style w:type="character" w:customStyle="1" w:styleId="CommentSubjectChar">
    <w:name w:val="Comment Subject Char"/>
    <w:link w:val="CommentSubject"/>
    <w:uiPriority w:val="99"/>
    <w:semiHidden/>
    <w:rsid w:val="00887D00"/>
    <w:rPr>
      <w:b/>
      <w:bCs/>
      <w:sz w:val="24"/>
      <w:szCs w:val="24"/>
    </w:rPr>
  </w:style>
  <w:style w:type="paragraph" w:styleId="FootnoteText">
    <w:name w:val="footnote text"/>
    <w:basedOn w:val="Normal"/>
    <w:link w:val="FootnoteTextChar"/>
    <w:uiPriority w:val="99"/>
    <w:unhideWhenUsed/>
    <w:rsid w:val="00E047FC"/>
  </w:style>
  <w:style w:type="character" w:customStyle="1" w:styleId="FootnoteTextChar">
    <w:name w:val="Footnote Text Char"/>
    <w:link w:val="FootnoteText"/>
    <w:uiPriority w:val="99"/>
    <w:rsid w:val="00E047FC"/>
    <w:rPr>
      <w:sz w:val="24"/>
      <w:szCs w:val="24"/>
      <w:lang w:eastAsia="en-US"/>
    </w:rPr>
  </w:style>
  <w:style w:type="character" w:styleId="FootnoteReference">
    <w:name w:val="footnote reference"/>
    <w:uiPriority w:val="99"/>
    <w:unhideWhenUsed/>
    <w:rsid w:val="00E047FC"/>
    <w:rPr>
      <w:vertAlign w:val="superscript"/>
    </w:rPr>
  </w:style>
  <w:style w:type="paragraph" w:styleId="Revision">
    <w:name w:val="Revision"/>
    <w:hidden/>
    <w:uiPriority w:val="99"/>
    <w:semiHidden/>
    <w:rsid w:val="00E31BBD"/>
    <w:rPr>
      <w:sz w:val="24"/>
      <w:szCs w:val="24"/>
    </w:rPr>
  </w:style>
  <w:style w:type="character" w:styleId="PlaceholderText">
    <w:name w:val="Placeholder Text"/>
    <w:basedOn w:val="DefaultParagraphFont"/>
    <w:uiPriority w:val="99"/>
    <w:semiHidden/>
    <w:rsid w:val="00433DE1"/>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D52F8"/>
    <w:pPr>
      <w:tabs>
        <w:tab w:val="center" w:pos="4320"/>
        <w:tab w:val="right" w:pos="8640"/>
      </w:tabs>
    </w:pPr>
  </w:style>
  <w:style w:type="character" w:customStyle="1" w:styleId="FooterChar">
    <w:name w:val="Footer Char"/>
    <w:link w:val="Footer"/>
    <w:uiPriority w:val="99"/>
    <w:rsid w:val="00ED52F8"/>
    <w:rPr>
      <w:sz w:val="24"/>
      <w:szCs w:val="24"/>
    </w:rPr>
  </w:style>
  <w:style w:type="character" w:styleId="PageNumber">
    <w:name w:val="page number"/>
    <w:uiPriority w:val="99"/>
    <w:semiHidden/>
    <w:unhideWhenUsed/>
    <w:rsid w:val="00ED52F8"/>
  </w:style>
  <w:style w:type="character" w:styleId="Hyperlink">
    <w:name w:val="Hyperlink"/>
    <w:rsid w:val="00874B50"/>
    <w:rPr>
      <w:color w:val="0033CC"/>
      <w:u w:val="single"/>
    </w:rPr>
  </w:style>
  <w:style w:type="character" w:customStyle="1" w:styleId="databold">
    <w:name w:val="data_bold"/>
    <w:rsid w:val="00874B50"/>
  </w:style>
  <w:style w:type="character" w:styleId="FollowedHyperlink">
    <w:name w:val="FollowedHyperlink"/>
    <w:uiPriority w:val="99"/>
    <w:semiHidden/>
    <w:unhideWhenUsed/>
    <w:rsid w:val="00874B50"/>
    <w:rPr>
      <w:color w:val="800080"/>
      <w:u w:val="single"/>
    </w:rPr>
  </w:style>
  <w:style w:type="paragraph" w:styleId="BalloonText">
    <w:name w:val="Balloon Text"/>
    <w:basedOn w:val="Normal"/>
    <w:link w:val="BalloonTextChar"/>
    <w:uiPriority w:val="99"/>
    <w:semiHidden/>
    <w:unhideWhenUsed/>
    <w:rsid w:val="003666CF"/>
    <w:rPr>
      <w:rFonts w:ascii="Lucida Grande" w:hAnsi="Lucida Grande" w:cs="Lucida Grande"/>
      <w:sz w:val="18"/>
      <w:szCs w:val="18"/>
    </w:rPr>
  </w:style>
  <w:style w:type="character" w:customStyle="1" w:styleId="BalloonTextChar">
    <w:name w:val="Balloon Text Char"/>
    <w:link w:val="BalloonText"/>
    <w:uiPriority w:val="99"/>
    <w:semiHidden/>
    <w:rsid w:val="003666CF"/>
    <w:rPr>
      <w:rFonts w:ascii="Lucida Grande" w:hAnsi="Lucida Grande" w:cs="Lucida Grande"/>
      <w:sz w:val="18"/>
      <w:szCs w:val="18"/>
    </w:rPr>
  </w:style>
  <w:style w:type="paragraph" w:customStyle="1" w:styleId="normal0">
    <w:name w:val="normal"/>
    <w:rsid w:val="002208A1"/>
    <w:pPr>
      <w:spacing w:line="276" w:lineRule="auto"/>
    </w:pPr>
    <w:rPr>
      <w:rFonts w:ascii="Arial" w:eastAsia="Arial" w:hAnsi="Arial" w:cs="Arial"/>
      <w:color w:val="000000"/>
      <w:sz w:val="22"/>
      <w:szCs w:val="24"/>
      <w:lang w:eastAsia="ja-JP"/>
    </w:rPr>
  </w:style>
  <w:style w:type="table" w:styleId="TableGrid">
    <w:name w:val="Table Grid"/>
    <w:basedOn w:val="TableNormal"/>
    <w:uiPriority w:val="59"/>
    <w:rsid w:val="002208A1"/>
    <w:rPr>
      <w:sz w:val="24"/>
      <w:szCs w:val="24"/>
      <w:lang w:val="ru-RU"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journalname">
    <w:name w:val="journalname"/>
    <w:rsid w:val="00F8192D"/>
  </w:style>
  <w:style w:type="paragraph" w:styleId="ListParagraph">
    <w:name w:val="List Paragraph"/>
    <w:basedOn w:val="Normal"/>
    <w:uiPriority w:val="34"/>
    <w:qFormat/>
    <w:rsid w:val="00422E0C"/>
    <w:pPr>
      <w:ind w:left="720"/>
      <w:contextualSpacing/>
    </w:pPr>
  </w:style>
  <w:style w:type="paragraph" w:styleId="Header">
    <w:name w:val="header"/>
    <w:basedOn w:val="Normal"/>
    <w:link w:val="HeaderChar"/>
    <w:uiPriority w:val="99"/>
    <w:unhideWhenUsed/>
    <w:rsid w:val="00957422"/>
    <w:pPr>
      <w:tabs>
        <w:tab w:val="center" w:pos="4320"/>
        <w:tab w:val="right" w:pos="8640"/>
      </w:tabs>
    </w:pPr>
  </w:style>
  <w:style w:type="character" w:customStyle="1" w:styleId="HeaderChar">
    <w:name w:val="Header Char"/>
    <w:link w:val="Header"/>
    <w:uiPriority w:val="99"/>
    <w:rsid w:val="00957422"/>
    <w:rPr>
      <w:sz w:val="24"/>
      <w:szCs w:val="24"/>
    </w:rPr>
  </w:style>
  <w:style w:type="character" w:styleId="CommentReference">
    <w:name w:val="annotation reference"/>
    <w:uiPriority w:val="99"/>
    <w:semiHidden/>
    <w:unhideWhenUsed/>
    <w:rsid w:val="00766AD0"/>
    <w:rPr>
      <w:sz w:val="18"/>
      <w:szCs w:val="18"/>
    </w:rPr>
  </w:style>
  <w:style w:type="paragraph" w:styleId="CommentText">
    <w:name w:val="annotation text"/>
    <w:basedOn w:val="Normal"/>
    <w:link w:val="CommentTextChar"/>
    <w:uiPriority w:val="99"/>
    <w:semiHidden/>
    <w:unhideWhenUsed/>
    <w:rsid w:val="00766AD0"/>
  </w:style>
  <w:style w:type="character" w:customStyle="1" w:styleId="CommentTextChar">
    <w:name w:val="Comment Text Char"/>
    <w:link w:val="CommentText"/>
    <w:uiPriority w:val="99"/>
    <w:semiHidden/>
    <w:rsid w:val="00766AD0"/>
    <w:rPr>
      <w:sz w:val="24"/>
      <w:szCs w:val="24"/>
    </w:rPr>
  </w:style>
  <w:style w:type="paragraph" w:styleId="HTMLPreformatted">
    <w:name w:val="HTML Preformatted"/>
    <w:basedOn w:val="Normal"/>
    <w:link w:val="HTMLPreformattedChar"/>
    <w:uiPriority w:val="99"/>
    <w:semiHidden/>
    <w:unhideWhenUsed/>
    <w:rsid w:val="00766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ru-RU"/>
    </w:rPr>
  </w:style>
  <w:style w:type="character" w:customStyle="1" w:styleId="HTMLPreformattedChar">
    <w:name w:val="HTML Preformatted Char"/>
    <w:link w:val="HTMLPreformatted"/>
    <w:uiPriority w:val="99"/>
    <w:semiHidden/>
    <w:rsid w:val="00766AD0"/>
    <w:rPr>
      <w:rFonts w:ascii="Courier" w:hAnsi="Courier" w:cs="Courier"/>
      <w:lang w:eastAsia="ru-RU"/>
    </w:rPr>
  </w:style>
  <w:style w:type="paragraph" w:styleId="CommentSubject">
    <w:name w:val="annotation subject"/>
    <w:basedOn w:val="CommentText"/>
    <w:next w:val="CommentText"/>
    <w:link w:val="CommentSubjectChar"/>
    <w:uiPriority w:val="99"/>
    <w:semiHidden/>
    <w:unhideWhenUsed/>
    <w:rsid w:val="00887D00"/>
    <w:rPr>
      <w:b/>
      <w:bCs/>
      <w:sz w:val="20"/>
      <w:szCs w:val="20"/>
    </w:rPr>
  </w:style>
  <w:style w:type="character" w:customStyle="1" w:styleId="CommentSubjectChar">
    <w:name w:val="Comment Subject Char"/>
    <w:link w:val="CommentSubject"/>
    <w:uiPriority w:val="99"/>
    <w:semiHidden/>
    <w:rsid w:val="00887D00"/>
    <w:rPr>
      <w:b/>
      <w:bCs/>
      <w:sz w:val="24"/>
      <w:szCs w:val="24"/>
    </w:rPr>
  </w:style>
  <w:style w:type="paragraph" w:styleId="FootnoteText">
    <w:name w:val="footnote text"/>
    <w:basedOn w:val="Normal"/>
    <w:link w:val="FootnoteTextChar"/>
    <w:uiPriority w:val="99"/>
    <w:unhideWhenUsed/>
    <w:rsid w:val="00E047FC"/>
  </w:style>
  <w:style w:type="character" w:customStyle="1" w:styleId="FootnoteTextChar">
    <w:name w:val="Footnote Text Char"/>
    <w:link w:val="FootnoteText"/>
    <w:uiPriority w:val="99"/>
    <w:rsid w:val="00E047FC"/>
    <w:rPr>
      <w:sz w:val="24"/>
      <w:szCs w:val="24"/>
      <w:lang w:eastAsia="en-US"/>
    </w:rPr>
  </w:style>
  <w:style w:type="character" w:styleId="FootnoteReference">
    <w:name w:val="footnote reference"/>
    <w:uiPriority w:val="99"/>
    <w:unhideWhenUsed/>
    <w:rsid w:val="00E047FC"/>
    <w:rPr>
      <w:vertAlign w:val="superscript"/>
    </w:rPr>
  </w:style>
  <w:style w:type="paragraph" w:styleId="Revision">
    <w:name w:val="Revision"/>
    <w:hidden/>
    <w:uiPriority w:val="99"/>
    <w:semiHidden/>
    <w:rsid w:val="00E31BBD"/>
    <w:rPr>
      <w:sz w:val="24"/>
      <w:szCs w:val="24"/>
    </w:rPr>
  </w:style>
  <w:style w:type="character" w:styleId="PlaceholderText">
    <w:name w:val="Placeholder Text"/>
    <w:basedOn w:val="DefaultParagraphFont"/>
    <w:uiPriority w:val="99"/>
    <w:semiHidden/>
    <w:rsid w:val="00433DE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19908">
      <w:bodyDiv w:val="1"/>
      <w:marLeft w:val="0"/>
      <w:marRight w:val="0"/>
      <w:marTop w:val="0"/>
      <w:marBottom w:val="0"/>
      <w:divBdr>
        <w:top w:val="none" w:sz="0" w:space="0" w:color="auto"/>
        <w:left w:val="none" w:sz="0" w:space="0" w:color="auto"/>
        <w:bottom w:val="none" w:sz="0" w:space="0" w:color="auto"/>
        <w:right w:val="none" w:sz="0" w:space="0" w:color="auto"/>
      </w:divBdr>
    </w:div>
    <w:div w:id="174392194">
      <w:bodyDiv w:val="1"/>
      <w:marLeft w:val="0"/>
      <w:marRight w:val="0"/>
      <w:marTop w:val="0"/>
      <w:marBottom w:val="0"/>
      <w:divBdr>
        <w:top w:val="none" w:sz="0" w:space="0" w:color="auto"/>
        <w:left w:val="none" w:sz="0" w:space="0" w:color="auto"/>
        <w:bottom w:val="none" w:sz="0" w:space="0" w:color="auto"/>
        <w:right w:val="none" w:sz="0" w:space="0" w:color="auto"/>
      </w:divBdr>
    </w:div>
    <w:div w:id="463668542">
      <w:bodyDiv w:val="1"/>
      <w:marLeft w:val="0"/>
      <w:marRight w:val="0"/>
      <w:marTop w:val="0"/>
      <w:marBottom w:val="0"/>
      <w:divBdr>
        <w:top w:val="none" w:sz="0" w:space="0" w:color="auto"/>
        <w:left w:val="none" w:sz="0" w:space="0" w:color="auto"/>
        <w:bottom w:val="none" w:sz="0" w:space="0" w:color="auto"/>
        <w:right w:val="none" w:sz="0" w:space="0" w:color="auto"/>
      </w:divBdr>
    </w:div>
    <w:div w:id="502672576">
      <w:bodyDiv w:val="1"/>
      <w:marLeft w:val="0"/>
      <w:marRight w:val="0"/>
      <w:marTop w:val="0"/>
      <w:marBottom w:val="0"/>
      <w:divBdr>
        <w:top w:val="none" w:sz="0" w:space="0" w:color="auto"/>
        <w:left w:val="none" w:sz="0" w:space="0" w:color="auto"/>
        <w:bottom w:val="none" w:sz="0" w:space="0" w:color="auto"/>
        <w:right w:val="none" w:sz="0" w:space="0" w:color="auto"/>
      </w:divBdr>
    </w:div>
    <w:div w:id="562064961">
      <w:bodyDiv w:val="1"/>
      <w:marLeft w:val="0"/>
      <w:marRight w:val="0"/>
      <w:marTop w:val="0"/>
      <w:marBottom w:val="0"/>
      <w:divBdr>
        <w:top w:val="none" w:sz="0" w:space="0" w:color="auto"/>
        <w:left w:val="none" w:sz="0" w:space="0" w:color="auto"/>
        <w:bottom w:val="none" w:sz="0" w:space="0" w:color="auto"/>
        <w:right w:val="none" w:sz="0" w:space="0" w:color="auto"/>
      </w:divBdr>
    </w:div>
    <w:div w:id="602107019">
      <w:bodyDiv w:val="1"/>
      <w:marLeft w:val="0"/>
      <w:marRight w:val="0"/>
      <w:marTop w:val="0"/>
      <w:marBottom w:val="0"/>
      <w:divBdr>
        <w:top w:val="none" w:sz="0" w:space="0" w:color="auto"/>
        <w:left w:val="none" w:sz="0" w:space="0" w:color="auto"/>
        <w:bottom w:val="none" w:sz="0" w:space="0" w:color="auto"/>
        <w:right w:val="none" w:sz="0" w:space="0" w:color="auto"/>
      </w:divBdr>
    </w:div>
    <w:div w:id="612178746">
      <w:bodyDiv w:val="1"/>
      <w:marLeft w:val="0"/>
      <w:marRight w:val="0"/>
      <w:marTop w:val="0"/>
      <w:marBottom w:val="0"/>
      <w:divBdr>
        <w:top w:val="none" w:sz="0" w:space="0" w:color="auto"/>
        <w:left w:val="none" w:sz="0" w:space="0" w:color="auto"/>
        <w:bottom w:val="none" w:sz="0" w:space="0" w:color="auto"/>
        <w:right w:val="none" w:sz="0" w:space="0" w:color="auto"/>
      </w:divBdr>
    </w:div>
    <w:div w:id="659117433">
      <w:bodyDiv w:val="1"/>
      <w:marLeft w:val="0"/>
      <w:marRight w:val="0"/>
      <w:marTop w:val="0"/>
      <w:marBottom w:val="0"/>
      <w:divBdr>
        <w:top w:val="none" w:sz="0" w:space="0" w:color="auto"/>
        <w:left w:val="none" w:sz="0" w:space="0" w:color="auto"/>
        <w:bottom w:val="none" w:sz="0" w:space="0" w:color="auto"/>
        <w:right w:val="none" w:sz="0" w:space="0" w:color="auto"/>
      </w:divBdr>
      <w:divsChild>
        <w:div w:id="11844356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68337349">
              <w:marLeft w:val="0"/>
              <w:marRight w:val="0"/>
              <w:marTop w:val="0"/>
              <w:marBottom w:val="0"/>
              <w:divBdr>
                <w:top w:val="none" w:sz="0" w:space="0" w:color="auto"/>
                <w:left w:val="none" w:sz="0" w:space="0" w:color="auto"/>
                <w:bottom w:val="none" w:sz="0" w:space="0" w:color="auto"/>
                <w:right w:val="none" w:sz="0" w:space="0" w:color="auto"/>
              </w:divBdr>
              <w:divsChild>
                <w:div w:id="881013702">
                  <w:marLeft w:val="0"/>
                  <w:marRight w:val="0"/>
                  <w:marTop w:val="0"/>
                  <w:marBottom w:val="0"/>
                  <w:divBdr>
                    <w:top w:val="none" w:sz="0" w:space="0" w:color="auto"/>
                    <w:left w:val="none" w:sz="0" w:space="0" w:color="auto"/>
                    <w:bottom w:val="none" w:sz="0" w:space="0" w:color="auto"/>
                    <w:right w:val="none" w:sz="0" w:space="0" w:color="auto"/>
                  </w:divBdr>
                  <w:divsChild>
                    <w:div w:id="41196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663868">
      <w:bodyDiv w:val="1"/>
      <w:marLeft w:val="0"/>
      <w:marRight w:val="0"/>
      <w:marTop w:val="0"/>
      <w:marBottom w:val="0"/>
      <w:divBdr>
        <w:top w:val="none" w:sz="0" w:space="0" w:color="auto"/>
        <w:left w:val="none" w:sz="0" w:space="0" w:color="auto"/>
        <w:bottom w:val="none" w:sz="0" w:space="0" w:color="auto"/>
        <w:right w:val="none" w:sz="0" w:space="0" w:color="auto"/>
      </w:divBdr>
    </w:div>
    <w:div w:id="910113920">
      <w:bodyDiv w:val="1"/>
      <w:marLeft w:val="0"/>
      <w:marRight w:val="0"/>
      <w:marTop w:val="0"/>
      <w:marBottom w:val="0"/>
      <w:divBdr>
        <w:top w:val="none" w:sz="0" w:space="0" w:color="auto"/>
        <w:left w:val="none" w:sz="0" w:space="0" w:color="auto"/>
        <w:bottom w:val="none" w:sz="0" w:space="0" w:color="auto"/>
        <w:right w:val="none" w:sz="0" w:space="0" w:color="auto"/>
      </w:divBdr>
      <w:divsChild>
        <w:div w:id="7966030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18351864">
              <w:marLeft w:val="0"/>
              <w:marRight w:val="0"/>
              <w:marTop w:val="0"/>
              <w:marBottom w:val="0"/>
              <w:divBdr>
                <w:top w:val="none" w:sz="0" w:space="0" w:color="auto"/>
                <w:left w:val="none" w:sz="0" w:space="0" w:color="auto"/>
                <w:bottom w:val="none" w:sz="0" w:space="0" w:color="auto"/>
                <w:right w:val="none" w:sz="0" w:space="0" w:color="auto"/>
              </w:divBdr>
              <w:divsChild>
                <w:div w:id="987174290">
                  <w:marLeft w:val="0"/>
                  <w:marRight w:val="0"/>
                  <w:marTop w:val="0"/>
                  <w:marBottom w:val="0"/>
                  <w:divBdr>
                    <w:top w:val="none" w:sz="0" w:space="0" w:color="auto"/>
                    <w:left w:val="none" w:sz="0" w:space="0" w:color="auto"/>
                    <w:bottom w:val="none" w:sz="0" w:space="0" w:color="auto"/>
                    <w:right w:val="none" w:sz="0" w:space="0" w:color="auto"/>
                  </w:divBdr>
                  <w:divsChild>
                    <w:div w:id="15480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745446">
      <w:bodyDiv w:val="1"/>
      <w:marLeft w:val="0"/>
      <w:marRight w:val="0"/>
      <w:marTop w:val="0"/>
      <w:marBottom w:val="0"/>
      <w:divBdr>
        <w:top w:val="none" w:sz="0" w:space="0" w:color="auto"/>
        <w:left w:val="none" w:sz="0" w:space="0" w:color="auto"/>
        <w:bottom w:val="none" w:sz="0" w:space="0" w:color="auto"/>
        <w:right w:val="none" w:sz="0" w:space="0" w:color="auto"/>
      </w:divBdr>
    </w:div>
    <w:div w:id="989987331">
      <w:bodyDiv w:val="1"/>
      <w:marLeft w:val="0"/>
      <w:marRight w:val="0"/>
      <w:marTop w:val="0"/>
      <w:marBottom w:val="0"/>
      <w:divBdr>
        <w:top w:val="none" w:sz="0" w:space="0" w:color="auto"/>
        <w:left w:val="none" w:sz="0" w:space="0" w:color="auto"/>
        <w:bottom w:val="none" w:sz="0" w:space="0" w:color="auto"/>
        <w:right w:val="none" w:sz="0" w:space="0" w:color="auto"/>
      </w:divBdr>
    </w:div>
    <w:div w:id="1027222887">
      <w:bodyDiv w:val="1"/>
      <w:marLeft w:val="0"/>
      <w:marRight w:val="0"/>
      <w:marTop w:val="0"/>
      <w:marBottom w:val="0"/>
      <w:divBdr>
        <w:top w:val="none" w:sz="0" w:space="0" w:color="auto"/>
        <w:left w:val="none" w:sz="0" w:space="0" w:color="auto"/>
        <w:bottom w:val="none" w:sz="0" w:space="0" w:color="auto"/>
        <w:right w:val="none" w:sz="0" w:space="0" w:color="auto"/>
      </w:divBdr>
    </w:div>
    <w:div w:id="1028726498">
      <w:bodyDiv w:val="1"/>
      <w:marLeft w:val="0"/>
      <w:marRight w:val="0"/>
      <w:marTop w:val="0"/>
      <w:marBottom w:val="0"/>
      <w:divBdr>
        <w:top w:val="none" w:sz="0" w:space="0" w:color="auto"/>
        <w:left w:val="none" w:sz="0" w:space="0" w:color="auto"/>
        <w:bottom w:val="none" w:sz="0" w:space="0" w:color="auto"/>
        <w:right w:val="none" w:sz="0" w:space="0" w:color="auto"/>
      </w:divBdr>
    </w:div>
    <w:div w:id="1039473726">
      <w:bodyDiv w:val="1"/>
      <w:marLeft w:val="0"/>
      <w:marRight w:val="0"/>
      <w:marTop w:val="0"/>
      <w:marBottom w:val="0"/>
      <w:divBdr>
        <w:top w:val="none" w:sz="0" w:space="0" w:color="auto"/>
        <w:left w:val="none" w:sz="0" w:space="0" w:color="auto"/>
        <w:bottom w:val="none" w:sz="0" w:space="0" w:color="auto"/>
        <w:right w:val="none" w:sz="0" w:space="0" w:color="auto"/>
      </w:divBdr>
    </w:div>
    <w:div w:id="1186946903">
      <w:bodyDiv w:val="1"/>
      <w:marLeft w:val="0"/>
      <w:marRight w:val="0"/>
      <w:marTop w:val="0"/>
      <w:marBottom w:val="0"/>
      <w:divBdr>
        <w:top w:val="none" w:sz="0" w:space="0" w:color="auto"/>
        <w:left w:val="none" w:sz="0" w:space="0" w:color="auto"/>
        <w:bottom w:val="none" w:sz="0" w:space="0" w:color="auto"/>
        <w:right w:val="none" w:sz="0" w:space="0" w:color="auto"/>
      </w:divBdr>
    </w:div>
    <w:div w:id="1203207228">
      <w:bodyDiv w:val="1"/>
      <w:marLeft w:val="0"/>
      <w:marRight w:val="0"/>
      <w:marTop w:val="0"/>
      <w:marBottom w:val="0"/>
      <w:divBdr>
        <w:top w:val="none" w:sz="0" w:space="0" w:color="auto"/>
        <w:left w:val="none" w:sz="0" w:space="0" w:color="auto"/>
        <w:bottom w:val="none" w:sz="0" w:space="0" w:color="auto"/>
        <w:right w:val="none" w:sz="0" w:space="0" w:color="auto"/>
      </w:divBdr>
    </w:div>
    <w:div w:id="1353335036">
      <w:bodyDiv w:val="1"/>
      <w:marLeft w:val="0"/>
      <w:marRight w:val="0"/>
      <w:marTop w:val="0"/>
      <w:marBottom w:val="0"/>
      <w:divBdr>
        <w:top w:val="none" w:sz="0" w:space="0" w:color="auto"/>
        <w:left w:val="none" w:sz="0" w:space="0" w:color="auto"/>
        <w:bottom w:val="none" w:sz="0" w:space="0" w:color="auto"/>
        <w:right w:val="none" w:sz="0" w:space="0" w:color="auto"/>
      </w:divBdr>
      <w:divsChild>
        <w:div w:id="42140264">
          <w:marLeft w:val="0"/>
          <w:marRight w:val="0"/>
          <w:marTop w:val="0"/>
          <w:marBottom w:val="0"/>
          <w:divBdr>
            <w:top w:val="none" w:sz="0" w:space="0" w:color="auto"/>
            <w:left w:val="none" w:sz="0" w:space="0" w:color="auto"/>
            <w:bottom w:val="none" w:sz="0" w:space="0" w:color="auto"/>
            <w:right w:val="none" w:sz="0" w:space="0" w:color="auto"/>
          </w:divBdr>
        </w:div>
        <w:div w:id="1780294531">
          <w:marLeft w:val="0"/>
          <w:marRight w:val="0"/>
          <w:marTop w:val="0"/>
          <w:marBottom w:val="0"/>
          <w:divBdr>
            <w:top w:val="none" w:sz="0" w:space="0" w:color="auto"/>
            <w:left w:val="none" w:sz="0" w:space="0" w:color="auto"/>
            <w:bottom w:val="none" w:sz="0" w:space="0" w:color="auto"/>
            <w:right w:val="none" w:sz="0" w:space="0" w:color="auto"/>
          </w:divBdr>
        </w:div>
        <w:div w:id="2000960315">
          <w:marLeft w:val="0"/>
          <w:marRight w:val="0"/>
          <w:marTop w:val="0"/>
          <w:marBottom w:val="0"/>
          <w:divBdr>
            <w:top w:val="none" w:sz="0" w:space="0" w:color="auto"/>
            <w:left w:val="none" w:sz="0" w:space="0" w:color="auto"/>
            <w:bottom w:val="none" w:sz="0" w:space="0" w:color="auto"/>
            <w:right w:val="none" w:sz="0" w:space="0" w:color="auto"/>
          </w:divBdr>
        </w:div>
        <w:div w:id="1653606753">
          <w:marLeft w:val="0"/>
          <w:marRight w:val="0"/>
          <w:marTop w:val="0"/>
          <w:marBottom w:val="0"/>
          <w:divBdr>
            <w:top w:val="none" w:sz="0" w:space="0" w:color="auto"/>
            <w:left w:val="none" w:sz="0" w:space="0" w:color="auto"/>
            <w:bottom w:val="none" w:sz="0" w:space="0" w:color="auto"/>
            <w:right w:val="none" w:sz="0" w:space="0" w:color="auto"/>
          </w:divBdr>
        </w:div>
      </w:divsChild>
    </w:div>
    <w:div w:id="1461067268">
      <w:bodyDiv w:val="1"/>
      <w:marLeft w:val="0"/>
      <w:marRight w:val="0"/>
      <w:marTop w:val="0"/>
      <w:marBottom w:val="0"/>
      <w:divBdr>
        <w:top w:val="none" w:sz="0" w:space="0" w:color="auto"/>
        <w:left w:val="none" w:sz="0" w:space="0" w:color="auto"/>
        <w:bottom w:val="none" w:sz="0" w:space="0" w:color="auto"/>
        <w:right w:val="none" w:sz="0" w:space="0" w:color="auto"/>
      </w:divBdr>
      <w:divsChild>
        <w:div w:id="1556816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790601">
              <w:marLeft w:val="0"/>
              <w:marRight w:val="0"/>
              <w:marTop w:val="0"/>
              <w:marBottom w:val="0"/>
              <w:divBdr>
                <w:top w:val="none" w:sz="0" w:space="0" w:color="auto"/>
                <w:left w:val="none" w:sz="0" w:space="0" w:color="auto"/>
                <w:bottom w:val="none" w:sz="0" w:space="0" w:color="auto"/>
                <w:right w:val="none" w:sz="0" w:space="0" w:color="auto"/>
              </w:divBdr>
              <w:divsChild>
                <w:div w:id="761023302">
                  <w:marLeft w:val="0"/>
                  <w:marRight w:val="0"/>
                  <w:marTop w:val="0"/>
                  <w:marBottom w:val="0"/>
                  <w:divBdr>
                    <w:top w:val="none" w:sz="0" w:space="0" w:color="auto"/>
                    <w:left w:val="none" w:sz="0" w:space="0" w:color="auto"/>
                    <w:bottom w:val="none" w:sz="0" w:space="0" w:color="auto"/>
                    <w:right w:val="none" w:sz="0" w:space="0" w:color="auto"/>
                  </w:divBdr>
                  <w:divsChild>
                    <w:div w:id="176699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745026">
      <w:bodyDiv w:val="1"/>
      <w:marLeft w:val="0"/>
      <w:marRight w:val="0"/>
      <w:marTop w:val="0"/>
      <w:marBottom w:val="0"/>
      <w:divBdr>
        <w:top w:val="none" w:sz="0" w:space="0" w:color="auto"/>
        <w:left w:val="none" w:sz="0" w:space="0" w:color="auto"/>
        <w:bottom w:val="none" w:sz="0" w:space="0" w:color="auto"/>
        <w:right w:val="none" w:sz="0" w:space="0" w:color="auto"/>
      </w:divBdr>
    </w:div>
    <w:div w:id="1535653015">
      <w:bodyDiv w:val="1"/>
      <w:marLeft w:val="0"/>
      <w:marRight w:val="0"/>
      <w:marTop w:val="0"/>
      <w:marBottom w:val="0"/>
      <w:divBdr>
        <w:top w:val="none" w:sz="0" w:space="0" w:color="auto"/>
        <w:left w:val="none" w:sz="0" w:space="0" w:color="auto"/>
        <w:bottom w:val="none" w:sz="0" w:space="0" w:color="auto"/>
        <w:right w:val="none" w:sz="0" w:space="0" w:color="auto"/>
      </w:divBdr>
    </w:div>
    <w:div w:id="1618952537">
      <w:bodyDiv w:val="1"/>
      <w:marLeft w:val="0"/>
      <w:marRight w:val="0"/>
      <w:marTop w:val="0"/>
      <w:marBottom w:val="0"/>
      <w:divBdr>
        <w:top w:val="none" w:sz="0" w:space="0" w:color="auto"/>
        <w:left w:val="none" w:sz="0" w:space="0" w:color="auto"/>
        <w:bottom w:val="none" w:sz="0" w:space="0" w:color="auto"/>
        <w:right w:val="none" w:sz="0" w:space="0" w:color="auto"/>
      </w:divBdr>
    </w:div>
    <w:div w:id="1691686452">
      <w:bodyDiv w:val="1"/>
      <w:marLeft w:val="0"/>
      <w:marRight w:val="0"/>
      <w:marTop w:val="0"/>
      <w:marBottom w:val="0"/>
      <w:divBdr>
        <w:top w:val="none" w:sz="0" w:space="0" w:color="auto"/>
        <w:left w:val="none" w:sz="0" w:space="0" w:color="auto"/>
        <w:bottom w:val="none" w:sz="0" w:space="0" w:color="auto"/>
        <w:right w:val="none" w:sz="0" w:space="0" w:color="auto"/>
      </w:divBdr>
    </w:div>
    <w:div w:id="1728071322">
      <w:bodyDiv w:val="1"/>
      <w:marLeft w:val="0"/>
      <w:marRight w:val="0"/>
      <w:marTop w:val="0"/>
      <w:marBottom w:val="0"/>
      <w:divBdr>
        <w:top w:val="none" w:sz="0" w:space="0" w:color="auto"/>
        <w:left w:val="none" w:sz="0" w:space="0" w:color="auto"/>
        <w:bottom w:val="none" w:sz="0" w:space="0" w:color="auto"/>
        <w:right w:val="none" w:sz="0" w:space="0" w:color="auto"/>
      </w:divBdr>
    </w:div>
    <w:div w:id="1736199508">
      <w:bodyDiv w:val="1"/>
      <w:marLeft w:val="0"/>
      <w:marRight w:val="0"/>
      <w:marTop w:val="0"/>
      <w:marBottom w:val="0"/>
      <w:divBdr>
        <w:top w:val="none" w:sz="0" w:space="0" w:color="auto"/>
        <w:left w:val="none" w:sz="0" w:space="0" w:color="auto"/>
        <w:bottom w:val="none" w:sz="0" w:space="0" w:color="auto"/>
        <w:right w:val="none" w:sz="0" w:space="0" w:color="auto"/>
      </w:divBdr>
    </w:div>
    <w:div w:id="1794053782">
      <w:bodyDiv w:val="1"/>
      <w:marLeft w:val="0"/>
      <w:marRight w:val="0"/>
      <w:marTop w:val="0"/>
      <w:marBottom w:val="0"/>
      <w:divBdr>
        <w:top w:val="none" w:sz="0" w:space="0" w:color="auto"/>
        <w:left w:val="none" w:sz="0" w:space="0" w:color="auto"/>
        <w:bottom w:val="none" w:sz="0" w:space="0" w:color="auto"/>
        <w:right w:val="none" w:sz="0" w:space="0" w:color="auto"/>
      </w:divBdr>
    </w:div>
    <w:div w:id="1794859416">
      <w:bodyDiv w:val="1"/>
      <w:marLeft w:val="0"/>
      <w:marRight w:val="0"/>
      <w:marTop w:val="0"/>
      <w:marBottom w:val="0"/>
      <w:divBdr>
        <w:top w:val="none" w:sz="0" w:space="0" w:color="auto"/>
        <w:left w:val="none" w:sz="0" w:space="0" w:color="auto"/>
        <w:bottom w:val="none" w:sz="0" w:space="0" w:color="auto"/>
        <w:right w:val="none" w:sz="0" w:space="0" w:color="auto"/>
      </w:divBdr>
    </w:div>
    <w:div w:id="1848710706">
      <w:bodyDiv w:val="1"/>
      <w:marLeft w:val="0"/>
      <w:marRight w:val="0"/>
      <w:marTop w:val="0"/>
      <w:marBottom w:val="0"/>
      <w:divBdr>
        <w:top w:val="none" w:sz="0" w:space="0" w:color="auto"/>
        <w:left w:val="none" w:sz="0" w:space="0" w:color="auto"/>
        <w:bottom w:val="none" w:sz="0" w:space="0" w:color="auto"/>
        <w:right w:val="none" w:sz="0" w:space="0" w:color="auto"/>
      </w:divBdr>
    </w:div>
    <w:div w:id="1929727373">
      <w:bodyDiv w:val="1"/>
      <w:marLeft w:val="0"/>
      <w:marRight w:val="0"/>
      <w:marTop w:val="0"/>
      <w:marBottom w:val="0"/>
      <w:divBdr>
        <w:top w:val="none" w:sz="0" w:space="0" w:color="auto"/>
        <w:left w:val="none" w:sz="0" w:space="0" w:color="auto"/>
        <w:bottom w:val="none" w:sz="0" w:space="0" w:color="auto"/>
        <w:right w:val="none" w:sz="0" w:space="0" w:color="auto"/>
      </w:divBdr>
    </w:div>
    <w:div w:id="20831387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gen-watch.org" TargetMode="Externa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hyperlink" Target="gen-watch.or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13</Pages>
  <Words>2368</Words>
  <Characters>13266</Characters>
  <Application>Microsoft Macintosh Word</Application>
  <DocSecurity>0</DocSecurity>
  <Lines>260</Lines>
  <Paragraphs>104</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Supplementary Materials and Methods</vt:lpstr>
      <vt:lpstr>Supplementary Figures 1-4</vt:lpstr>
      <vt:lpstr>Legends for Supplementary Figures 5, 6</vt:lpstr>
      <vt:lpstr>Legends for Supplementary Tables 1-7</vt:lpstr>
      <vt:lpstr>Supplementary Table 8</vt:lpstr>
      <vt:lpstr>Supplementary References</vt:lpstr>
      <vt:lpstr/>
      <vt:lpstr>Supplementary Materials and Methods</vt:lpstr>
      <vt:lpstr>1. Statistical data</vt:lpstr>
      <vt:lpstr>Two types of clinical data are acceptable for analysis: categorical and right-ce</vt:lpstr>
      <vt:lpstr>2. Statistical tools for associations</vt:lpstr>
      <vt:lpstr>3. TRAX REPORTs</vt:lpstr>
      <vt:lpstr>4. Statistical tools for the whole genome analysis</vt:lpstr>
      <vt:lpstr>Several statistical tools addressing SNP compositions are available.</vt:lpstr>
      <vt:lpstr>Manhattan plots of -log p-values are produced for any single test for all availa</vt:lpstr>
      <vt:lpstr>Supplementary Table 8. QC filters for AIDS susceptibility Genes group A [4,5].</vt:lpstr>
    </vt:vector>
  </TitlesOfParts>
  <Manager/>
  <Company>NCI LGD </Company>
  <LinksUpToDate>false</LinksUpToDate>
  <CharactersWithSpaces>15530</CharactersWithSpaces>
  <SharedDoc>false</SharedDoc>
  <HyperlinkBase/>
  <HLinks>
    <vt:vector size="288" baseType="variant">
      <vt:variant>
        <vt:i4>4390997</vt:i4>
      </vt:variant>
      <vt:variant>
        <vt:i4>141</vt:i4>
      </vt:variant>
      <vt:variant>
        <vt:i4>0</vt:i4>
      </vt:variant>
      <vt:variant>
        <vt:i4>5</vt:i4>
      </vt:variant>
      <vt:variant>
        <vt:lpwstr>http://gwas.dobzhanskycenter.ru/</vt:lpwstr>
      </vt:variant>
      <vt:variant>
        <vt:lpwstr/>
      </vt:variant>
      <vt:variant>
        <vt:i4>4390997</vt:i4>
      </vt:variant>
      <vt:variant>
        <vt:i4>138</vt:i4>
      </vt:variant>
      <vt:variant>
        <vt:i4>0</vt:i4>
      </vt:variant>
      <vt:variant>
        <vt:i4>5</vt:i4>
      </vt:variant>
      <vt:variant>
        <vt:lpwstr>http://gwas.dobzhanskycenter.ru/</vt:lpwstr>
      </vt:variant>
      <vt:variant>
        <vt:lpwstr/>
      </vt:variant>
      <vt:variant>
        <vt:i4>3538972</vt:i4>
      </vt:variant>
      <vt:variant>
        <vt:i4>135</vt:i4>
      </vt:variant>
      <vt:variant>
        <vt:i4>0</vt:i4>
      </vt:variant>
      <vt:variant>
        <vt:i4>5</vt:i4>
      </vt:variant>
      <vt:variant>
        <vt:lpwstr>http://www.ncbi.nlm.nih.gov/pubmed/23193464</vt:lpwstr>
      </vt:variant>
      <vt:variant>
        <vt:lpwstr/>
      </vt:variant>
      <vt:variant>
        <vt:i4>3473435</vt:i4>
      </vt:variant>
      <vt:variant>
        <vt:i4>126</vt:i4>
      </vt:variant>
      <vt:variant>
        <vt:i4>0</vt:i4>
      </vt:variant>
      <vt:variant>
        <vt:i4>5</vt:i4>
      </vt:variant>
      <vt:variant>
        <vt:lpwstr>http://www.ncbi.nlm.nih.gov/pubmed/21396623</vt:lpwstr>
      </vt:variant>
      <vt:variant>
        <vt:lpwstr/>
      </vt:variant>
      <vt:variant>
        <vt:i4>3538973</vt:i4>
      </vt:variant>
      <vt:variant>
        <vt:i4>123</vt:i4>
      </vt:variant>
      <vt:variant>
        <vt:i4>0</vt:i4>
      </vt:variant>
      <vt:variant>
        <vt:i4>5</vt:i4>
      </vt:variant>
      <vt:variant>
        <vt:lpwstr>http://www.ncbi.nlm.nih.gov/pubmed/21083371</vt:lpwstr>
      </vt:variant>
      <vt:variant>
        <vt:lpwstr/>
      </vt:variant>
      <vt:variant>
        <vt:i4>6225969</vt:i4>
      </vt:variant>
      <vt:variant>
        <vt:i4>120</vt:i4>
      </vt:variant>
      <vt:variant>
        <vt:i4>0</vt:i4>
      </vt:variant>
      <vt:variant>
        <vt:i4>5</vt:i4>
      </vt:variant>
      <vt:variant>
        <vt:lpwstr>http://apps.isiknowledge.com.ezlib.ncifcrf.gov/full_record.do?product=WOS&amp;search_mode=GeneralSearch&amp;qid=1&amp;SID=4EaBHdCN281N1g36g2b&amp;page=1&amp;doc=11</vt:lpwstr>
      </vt:variant>
      <vt:variant>
        <vt:lpwstr/>
      </vt:variant>
      <vt:variant>
        <vt:i4>3997714</vt:i4>
      </vt:variant>
      <vt:variant>
        <vt:i4>117</vt:i4>
      </vt:variant>
      <vt:variant>
        <vt:i4>0</vt:i4>
      </vt:variant>
      <vt:variant>
        <vt:i4>5</vt:i4>
      </vt:variant>
      <vt:variant>
        <vt:lpwstr>http://www.ncbi.nlm.nih.gov/pubmed/21502085</vt:lpwstr>
      </vt:variant>
      <vt:variant>
        <vt:lpwstr/>
      </vt:variant>
      <vt:variant>
        <vt:i4>8323178</vt:i4>
      </vt:variant>
      <vt:variant>
        <vt:i4>114</vt:i4>
      </vt:variant>
      <vt:variant>
        <vt:i4>0</vt:i4>
      </vt:variant>
      <vt:variant>
        <vt:i4>5</vt:i4>
      </vt:variant>
      <vt:variant>
        <vt:lpwstr>http://www.ncbi.nlm.nih.gov/pubmed?term=Hayden EC%5BAuthor%5D&amp;cauthor=true&amp;cauthor_uid=23739403</vt:lpwstr>
      </vt:variant>
      <vt:variant>
        <vt:lpwstr/>
      </vt:variant>
      <vt:variant>
        <vt:i4>6029331</vt:i4>
      </vt:variant>
      <vt:variant>
        <vt:i4>111</vt:i4>
      </vt:variant>
      <vt:variant>
        <vt:i4>0</vt:i4>
      </vt:variant>
      <vt:variant>
        <vt:i4>5</vt:i4>
      </vt:variant>
      <vt:variant>
        <vt:lpwstr>http://www.ncbi.nlm.nih.gov/pubmed/18425821?ordinalpos=1&amp;itool=EntrezSystem2.PEntrez.Pubmed.Pubmed_ResultsPanel.Pubmed_DefaultReportPanel.Pubmed_RVDocSum</vt:lpwstr>
      </vt:variant>
      <vt:variant>
        <vt:lpwstr/>
      </vt:variant>
      <vt:variant>
        <vt:i4>3997727</vt:i4>
      </vt:variant>
      <vt:variant>
        <vt:i4>108</vt:i4>
      </vt:variant>
      <vt:variant>
        <vt:i4>0</vt:i4>
      </vt:variant>
      <vt:variant>
        <vt:i4>5</vt:i4>
      </vt:variant>
      <vt:variant>
        <vt:lpwstr>http://www.ncbi.nlm.nih.gov/pubmed/19369660</vt:lpwstr>
      </vt:variant>
      <vt:variant>
        <vt:lpwstr/>
      </vt:variant>
      <vt:variant>
        <vt:i4>7078003</vt:i4>
      </vt:variant>
      <vt:variant>
        <vt:i4>105</vt:i4>
      </vt:variant>
      <vt:variant>
        <vt:i4>0</vt:i4>
      </vt:variant>
      <vt:variant>
        <vt:i4>5</vt:i4>
      </vt:variant>
      <vt:variant>
        <vt:lpwstr>http://www.ncbi.nlm.nih.gov/pubmed?term=Chanda SK%5BAuthor%5D&amp;cauthor=true&amp;cauthor_uid=19478882</vt:lpwstr>
      </vt:variant>
      <vt:variant>
        <vt:lpwstr/>
      </vt:variant>
      <vt:variant>
        <vt:i4>1769596</vt:i4>
      </vt:variant>
      <vt:variant>
        <vt:i4>102</vt:i4>
      </vt:variant>
      <vt:variant>
        <vt:i4>0</vt:i4>
      </vt:variant>
      <vt:variant>
        <vt:i4>5</vt:i4>
      </vt:variant>
      <vt:variant>
        <vt:lpwstr>http://www.ncbi.nlm.nih.gov/pubmed?term=Young JA%5BAuthor%5D&amp;cauthor=true&amp;cauthor_uid=19478882</vt:lpwstr>
      </vt:variant>
      <vt:variant>
        <vt:lpwstr/>
      </vt:variant>
      <vt:variant>
        <vt:i4>6684700</vt:i4>
      </vt:variant>
      <vt:variant>
        <vt:i4>99</vt:i4>
      </vt:variant>
      <vt:variant>
        <vt:i4>0</vt:i4>
      </vt:variant>
      <vt:variant>
        <vt:i4>5</vt:i4>
      </vt:variant>
      <vt:variant>
        <vt:lpwstr>http://www.ncbi.nlm.nih.gov/pubmed?term=Frankel AD%5BAuthor%5D&amp;cauthor=true&amp;cauthor_uid=19478882</vt:lpwstr>
      </vt:variant>
      <vt:variant>
        <vt:lpwstr/>
      </vt:variant>
      <vt:variant>
        <vt:i4>7143537</vt:i4>
      </vt:variant>
      <vt:variant>
        <vt:i4>96</vt:i4>
      </vt:variant>
      <vt:variant>
        <vt:i4>0</vt:i4>
      </vt:variant>
      <vt:variant>
        <vt:i4>5</vt:i4>
      </vt:variant>
      <vt:variant>
        <vt:lpwstr>http://www.ncbi.nlm.nih.gov/pubmed?term=Krogan NJ%5BAuthor%5D&amp;cauthor=true&amp;cauthor_uid=19478882</vt:lpwstr>
      </vt:variant>
      <vt:variant>
        <vt:lpwstr/>
      </vt:variant>
      <vt:variant>
        <vt:i4>131087</vt:i4>
      </vt:variant>
      <vt:variant>
        <vt:i4>93</vt:i4>
      </vt:variant>
      <vt:variant>
        <vt:i4>0</vt:i4>
      </vt:variant>
      <vt:variant>
        <vt:i4>5</vt:i4>
      </vt:variant>
      <vt:variant>
        <vt:lpwstr>http://www.ncbi.nlm.nih.gov/pubmed?term=Goff SP%5BAuthor%5D&amp;cauthor=true&amp;cauthor_uid=19478882</vt:lpwstr>
      </vt:variant>
      <vt:variant>
        <vt:lpwstr/>
      </vt:variant>
      <vt:variant>
        <vt:i4>5374004</vt:i4>
      </vt:variant>
      <vt:variant>
        <vt:i4>90</vt:i4>
      </vt:variant>
      <vt:variant>
        <vt:i4>0</vt:i4>
      </vt:variant>
      <vt:variant>
        <vt:i4>5</vt:i4>
      </vt:variant>
      <vt:variant>
        <vt:lpwstr>http://www.ncbi.nlm.nih.gov/pubmed?term=Ideker T%5BAuthor%5D&amp;cauthor=true&amp;cauthor_uid=19478882</vt:lpwstr>
      </vt:variant>
      <vt:variant>
        <vt:lpwstr/>
      </vt:variant>
      <vt:variant>
        <vt:i4>5898316</vt:i4>
      </vt:variant>
      <vt:variant>
        <vt:i4>87</vt:i4>
      </vt:variant>
      <vt:variant>
        <vt:i4>0</vt:i4>
      </vt:variant>
      <vt:variant>
        <vt:i4>5</vt:i4>
      </vt:variant>
      <vt:variant>
        <vt:lpwstr>http://www.ncbi.nlm.nih.gov/pubmed?term=Bandyopadhyay S%5BAuthor%5D&amp;cauthor=true&amp;cauthor_uid=19478882</vt:lpwstr>
      </vt:variant>
      <vt:variant>
        <vt:lpwstr/>
      </vt:variant>
      <vt:variant>
        <vt:i4>5505071</vt:i4>
      </vt:variant>
      <vt:variant>
        <vt:i4>84</vt:i4>
      </vt:variant>
      <vt:variant>
        <vt:i4>0</vt:i4>
      </vt:variant>
      <vt:variant>
        <vt:i4>5</vt:i4>
      </vt:variant>
      <vt:variant>
        <vt:lpwstr>http://www.ncbi.nlm.nih.gov/pubmed?term=K%C3%B6nig R%5BAuthor%5D&amp;cauthor=true&amp;cauthor_uid=19478882</vt:lpwstr>
      </vt:variant>
      <vt:variant>
        <vt:lpwstr/>
      </vt:variant>
      <vt:variant>
        <vt:i4>131103</vt:i4>
      </vt:variant>
      <vt:variant>
        <vt:i4>81</vt:i4>
      </vt:variant>
      <vt:variant>
        <vt:i4>0</vt:i4>
      </vt:variant>
      <vt:variant>
        <vt:i4>5</vt:i4>
      </vt:variant>
      <vt:variant>
        <vt:lpwstr>http://www.ncbi.nlm.nih.gov/pubmed?term=Espeseth AS%5BAuthor%5D&amp;cauthor=true&amp;cauthor_uid=19478882</vt:lpwstr>
      </vt:variant>
      <vt:variant>
        <vt:lpwstr/>
      </vt:variant>
      <vt:variant>
        <vt:i4>6881378</vt:i4>
      </vt:variant>
      <vt:variant>
        <vt:i4>78</vt:i4>
      </vt:variant>
      <vt:variant>
        <vt:i4>0</vt:i4>
      </vt:variant>
      <vt:variant>
        <vt:i4>5</vt:i4>
      </vt:variant>
      <vt:variant>
        <vt:lpwstr>http://www.ncbi.nlm.nih.gov/pubmed?term=Hazuda DJ%5BAuthor%5D&amp;cauthor=true&amp;cauthor_uid=19478882</vt:lpwstr>
      </vt:variant>
      <vt:variant>
        <vt:lpwstr/>
      </vt:variant>
      <vt:variant>
        <vt:i4>3014728</vt:i4>
      </vt:variant>
      <vt:variant>
        <vt:i4>75</vt:i4>
      </vt:variant>
      <vt:variant>
        <vt:i4>0</vt:i4>
      </vt:variant>
      <vt:variant>
        <vt:i4>5</vt:i4>
      </vt:variant>
      <vt:variant>
        <vt:lpwstr>http://www.ncbi.nlm.nih.gov/pubmed?term=Zhou H%5BAuthor%5D&amp;cauthor=true&amp;cauthor_uid=19478882</vt:lpwstr>
      </vt:variant>
      <vt:variant>
        <vt:lpwstr/>
      </vt:variant>
      <vt:variant>
        <vt:i4>8192007</vt:i4>
      </vt:variant>
      <vt:variant>
        <vt:i4>72</vt:i4>
      </vt:variant>
      <vt:variant>
        <vt:i4>0</vt:i4>
      </vt:variant>
      <vt:variant>
        <vt:i4>5</vt:i4>
      </vt:variant>
      <vt:variant>
        <vt:lpwstr>http://www.ncbi.nlm.nih.gov/pubmed?term=Diamond TL%5BAuthor%5D&amp;cauthor=true&amp;cauthor_uid=19478882</vt:lpwstr>
      </vt:variant>
      <vt:variant>
        <vt:lpwstr/>
      </vt:variant>
      <vt:variant>
        <vt:i4>4849724</vt:i4>
      </vt:variant>
      <vt:variant>
        <vt:i4>69</vt:i4>
      </vt:variant>
      <vt:variant>
        <vt:i4>0</vt:i4>
      </vt:variant>
      <vt:variant>
        <vt:i4>5</vt:i4>
      </vt:variant>
      <vt:variant>
        <vt:lpwstr>http://www.ncbi.nlm.nih.gov/pubmed?term=Cagney G%5BAuthor%5D&amp;cauthor=true&amp;cauthor_uid=19478882</vt:lpwstr>
      </vt:variant>
      <vt:variant>
        <vt:lpwstr/>
      </vt:variant>
      <vt:variant>
        <vt:i4>524325</vt:i4>
      </vt:variant>
      <vt:variant>
        <vt:i4>66</vt:i4>
      </vt:variant>
      <vt:variant>
        <vt:i4>0</vt:i4>
      </vt:variant>
      <vt:variant>
        <vt:i4>5</vt:i4>
      </vt:variant>
      <vt:variant>
        <vt:lpwstr>http://www.ncbi.nlm.nih.gov/pubmed?term=D'Orso I%5BAuthor%5D&amp;cauthor=true&amp;cauthor_uid=19478882</vt:lpwstr>
      </vt:variant>
      <vt:variant>
        <vt:lpwstr/>
      </vt:variant>
      <vt:variant>
        <vt:i4>5767254</vt:i4>
      </vt:variant>
      <vt:variant>
        <vt:i4>63</vt:i4>
      </vt:variant>
      <vt:variant>
        <vt:i4>0</vt:i4>
      </vt:variant>
      <vt:variant>
        <vt:i4>5</vt:i4>
      </vt:variant>
      <vt:variant>
        <vt:lpwstr>http://www.ncbi.nlm.nih.gov/pubmed?term=Fernandes J%5BAuthor%5D&amp;cauthor=true&amp;cauthor_uid=19478882</vt:lpwstr>
      </vt:variant>
      <vt:variant>
        <vt:lpwstr/>
      </vt:variant>
      <vt:variant>
        <vt:i4>6029362</vt:i4>
      </vt:variant>
      <vt:variant>
        <vt:i4>60</vt:i4>
      </vt:variant>
      <vt:variant>
        <vt:i4>0</vt:i4>
      </vt:variant>
      <vt:variant>
        <vt:i4>5</vt:i4>
      </vt:variant>
      <vt:variant>
        <vt:lpwstr>http://www.ncbi.nlm.nih.gov/pubmed?term=Malani N%5BAuthor%5D&amp;cauthor=true&amp;cauthor_uid=19478882</vt:lpwstr>
      </vt:variant>
      <vt:variant>
        <vt:lpwstr/>
      </vt:variant>
      <vt:variant>
        <vt:i4>6488073</vt:i4>
      </vt:variant>
      <vt:variant>
        <vt:i4>57</vt:i4>
      </vt:variant>
      <vt:variant>
        <vt:i4>0</vt:i4>
      </vt:variant>
      <vt:variant>
        <vt:i4>5</vt:i4>
      </vt:variant>
      <vt:variant>
        <vt:lpwstr>http://www.ncbi.nlm.nih.gov/pubmed?term=Bushman FD%5BAuthor%5D&amp;cauthor=true&amp;cauthor_uid=19478882</vt:lpwstr>
      </vt:variant>
      <vt:variant>
        <vt:lpwstr/>
      </vt:variant>
      <vt:variant>
        <vt:i4>3670037</vt:i4>
      </vt:variant>
      <vt:variant>
        <vt:i4>54</vt:i4>
      </vt:variant>
      <vt:variant>
        <vt:i4>0</vt:i4>
      </vt:variant>
      <vt:variant>
        <vt:i4>5</vt:i4>
      </vt:variant>
      <vt:variant>
        <vt:lpwstr>http://www.ncbi.nlm.nih.gov/pubmed/20479773</vt:lpwstr>
      </vt:variant>
      <vt:variant>
        <vt:lpwstr/>
      </vt:variant>
      <vt:variant>
        <vt:i4>4128794</vt:i4>
      </vt:variant>
      <vt:variant>
        <vt:i4>51</vt:i4>
      </vt:variant>
      <vt:variant>
        <vt:i4>0</vt:i4>
      </vt:variant>
      <vt:variant>
        <vt:i4>5</vt:i4>
      </vt:variant>
      <vt:variant>
        <vt:lpwstr>http://www.ncbi.nlm.nih.gov/pubmed/23875800</vt:lpwstr>
      </vt:variant>
      <vt:variant>
        <vt:lpwstr/>
      </vt:variant>
      <vt:variant>
        <vt:i4>3604502</vt:i4>
      </vt:variant>
      <vt:variant>
        <vt:i4>48</vt:i4>
      </vt:variant>
      <vt:variant>
        <vt:i4>0</vt:i4>
      </vt:variant>
      <vt:variant>
        <vt:i4>5</vt:i4>
      </vt:variant>
      <vt:variant>
        <vt:lpwstr>http://www.ncbi.nlm.nih.gov/pubmed/23539595</vt:lpwstr>
      </vt:variant>
      <vt:variant>
        <vt:lpwstr/>
      </vt:variant>
      <vt:variant>
        <vt:i4>3407888</vt:i4>
      </vt:variant>
      <vt:variant>
        <vt:i4>45</vt:i4>
      </vt:variant>
      <vt:variant>
        <vt:i4>0</vt:i4>
      </vt:variant>
      <vt:variant>
        <vt:i4>5</vt:i4>
      </vt:variant>
      <vt:variant>
        <vt:lpwstr>http://www.ncbi.nlm.nih.gov/pubmed/23849776</vt:lpwstr>
      </vt:variant>
      <vt:variant>
        <vt:lpwstr/>
      </vt:variant>
      <vt:variant>
        <vt:i4>7405572</vt:i4>
      </vt:variant>
      <vt:variant>
        <vt:i4>42</vt:i4>
      </vt:variant>
      <vt:variant>
        <vt:i4>0</vt:i4>
      </vt:variant>
      <vt:variant>
        <vt:i4>5</vt:i4>
      </vt:variant>
      <vt:variant>
        <vt:lpwstr>http://www.ncbi.nlm.nih.gov/pubmed?term=Manolio TA%5BAuthor%5D&amp;cauthor=true&amp;cauthor_uid=19474294</vt:lpwstr>
      </vt:variant>
      <vt:variant>
        <vt:lpwstr/>
      </vt:variant>
      <vt:variant>
        <vt:i4>6881283</vt:i4>
      </vt:variant>
      <vt:variant>
        <vt:i4>39</vt:i4>
      </vt:variant>
      <vt:variant>
        <vt:i4>0</vt:i4>
      </vt:variant>
      <vt:variant>
        <vt:i4>5</vt:i4>
      </vt:variant>
      <vt:variant>
        <vt:lpwstr>http://www.ncbi.nlm.nih.gov/pubmed?term=Collins FS%5BAuthor%5D&amp;cauthor=true&amp;cauthor_uid=19474294</vt:lpwstr>
      </vt:variant>
      <vt:variant>
        <vt:lpwstr/>
      </vt:variant>
      <vt:variant>
        <vt:i4>1441918</vt:i4>
      </vt:variant>
      <vt:variant>
        <vt:i4>36</vt:i4>
      </vt:variant>
      <vt:variant>
        <vt:i4>0</vt:i4>
      </vt:variant>
      <vt:variant>
        <vt:i4>5</vt:i4>
      </vt:variant>
      <vt:variant>
        <vt:lpwstr>http://www.ncbi.nlm.nih.gov/pubmed?term=Mehta JP%5BAuthor%5D&amp;cauthor=true&amp;cauthor_uid=19474294</vt:lpwstr>
      </vt:variant>
      <vt:variant>
        <vt:lpwstr/>
      </vt:variant>
      <vt:variant>
        <vt:i4>1310841</vt:i4>
      </vt:variant>
      <vt:variant>
        <vt:i4>33</vt:i4>
      </vt:variant>
      <vt:variant>
        <vt:i4>0</vt:i4>
      </vt:variant>
      <vt:variant>
        <vt:i4>5</vt:i4>
      </vt:variant>
      <vt:variant>
        <vt:lpwstr>http://www.ncbi.nlm.nih.gov/pubmed?term=Ramos EM%5BAuthor%5D&amp;cauthor=true&amp;cauthor_uid=19474294</vt:lpwstr>
      </vt:variant>
      <vt:variant>
        <vt:lpwstr/>
      </vt:variant>
      <vt:variant>
        <vt:i4>6684678</vt:i4>
      </vt:variant>
      <vt:variant>
        <vt:i4>30</vt:i4>
      </vt:variant>
      <vt:variant>
        <vt:i4>0</vt:i4>
      </vt:variant>
      <vt:variant>
        <vt:i4>5</vt:i4>
      </vt:variant>
      <vt:variant>
        <vt:lpwstr>http://www.ncbi.nlm.nih.gov/pubmed?term=Junkins HA%5BAuthor%5D&amp;cauthor=true&amp;cauthor_uid=19474294</vt:lpwstr>
      </vt:variant>
      <vt:variant>
        <vt:lpwstr/>
      </vt:variant>
      <vt:variant>
        <vt:i4>5701675</vt:i4>
      </vt:variant>
      <vt:variant>
        <vt:i4>27</vt:i4>
      </vt:variant>
      <vt:variant>
        <vt:i4>0</vt:i4>
      </vt:variant>
      <vt:variant>
        <vt:i4>5</vt:i4>
      </vt:variant>
      <vt:variant>
        <vt:lpwstr>http://www.ncbi.nlm.nih.gov/pubmed?term=Sethupathy P%5BAuthor%5D&amp;cauthor=true&amp;cauthor_uid=19474294</vt:lpwstr>
      </vt:variant>
      <vt:variant>
        <vt:lpwstr/>
      </vt:variant>
      <vt:variant>
        <vt:i4>28</vt:i4>
      </vt:variant>
      <vt:variant>
        <vt:i4>24</vt:i4>
      </vt:variant>
      <vt:variant>
        <vt:i4>0</vt:i4>
      </vt:variant>
      <vt:variant>
        <vt:i4>5</vt:i4>
      </vt:variant>
      <vt:variant>
        <vt:lpwstr>http://www.ncbi.nlm.nih.gov/pubmed?term=Hindorff LA%5BAuthor%5D&amp;cauthor=true&amp;cauthor_uid=19474294</vt:lpwstr>
      </vt:variant>
      <vt:variant>
        <vt:lpwstr/>
      </vt:variant>
      <vt:variant>
        <vt:i4>2949203</vt:i4>
      </vt:variant>
      <vt:variant>
        <vt:i4>21</vt:i4>
      </vt:variant>
      <vt:variant>
        <vt:i4>0</vt:i4>
      </vt:variant>
      <vt:variant>
        <vt:i4>5</vt:i4>
      </vt:variant>
      <vt:variant>
        <vt:lpwstr>http://www.ncbi.nlm.nih.gov/pubmed?linkname=pubmed_pubmed&amp;from_uid=20360734</vt:lpwstr>
      </vt:variant>
      <vt:variant>
        <vt:lpwstr/>
      </vt:variant>
      <vt:variant>
        <vt:i4>4849757</vt:i4>
      </vt:variant>
      <vt:variant>
        <vt:i4>18</vt:i4>
      </vt:variant>
      <vt:variant>
        <vt:i4>0</vt:i4>
      </vt:variant>
      <vt:variant>
        <vt:i4>5</vt:i4>
      </vt:variant>
      <vt:variant>
        <vt:lpwstr>http://www.genome.gov/gwastudies</vt:lpwstr>
      </vt:variant>
      <vt:variant>
        <vt:lpwstr/>
      </vt:variant>
      <vt:variant>
        <vt:i4>4063250</vt:i4>
      </vt:variant>
      <vt:variant>
        <vt:i4>15</vt:i4>
      </vt:variant>
      <vt:variant>
        <vt:i4>0</vt:i4>
      </vt:variant>
      <vt:variant>
        <vt:i4>5</vt:i4>
      </vt:variant>
      <vt:variant>
        <vt:lpwstr>http://www.ncbi.nlm.nih.gov/pubmed/20811451</vt:lpwstr>
      </vt:variant>
      <vt:variant>
        <vt:lpwstr/>
      </vt:variant>
      <vt:variant>
        <vt:i4>3735571</vt:i4>
      </vt:variant>
      <vt:variant>
        <vt:i4>12</vt:i4>
      </vt:variant>
      <vt:variant>
        <vt:i4>0</vt:i4>
      </vt:variant>
      <vt:variant>
        <vt:i4>5</vt:i4>
      </vt:variant>
      <vt:variant>
        <vt:lpwstr>http://www.ncbi.nlm.nih.gov/pubmed/23128226</vt:lpwstr>
      </vt:variant>
      <vt:variant>
        <vt:lpwstr/>
      </vt:variant>
      <vt:variant>
        <vt:i4>7667730</vt:i4>
      </vt:variant>
      <vt:variant>
        <vt:i4>9</vt:i4>
      </vt:variant>
      <vt:variant>
        <vt:i4>0</vt:i4>
      </vt:variant>
      <vt:variant>
        <vt:i4>5</vt:i4>
      </vt:variant>
      <vt:variant>
        <vt:lpwstr>http://gwatch.dobzhanskycenter.org/</vt:lpwstr>
      </vt:variant>
      <vt:variant>
        <vt:lpwstr/>
      </vt:variant>
      <vt:variant>
        <vt:i4>7667730</vt:i4>
      </vt:variant>
      <vt:variant>
        <vt:i4>6</vt:i4>
      </vt:variant>
      <vt:variant>
        <vt:i4>0</vt:i4>
      </vt:variant>
      <vt:variant>
        <vt:i4>5</vt:i4>
      </vt:variant>
      <vt:variant>
        <vt:lpwstr>http://gwatch.dobzhanskycenter.org/</vt:lpwstr>
      </vt:variant>
      <vt:variant>
        <vt:lpwstr/>
      </vt:variant>
      <vt:variant>
        <vt:i4>6422565</vt:i4>
      </vt:variant>
      <vt:variant>
        <vt:i4>3</vt:i4>
      </vt:variant>
      <vt:variant>
        <vt:i4>0</vt:i4>
      </vt:variant>
      <vt:variant>
        <vt:i4>5</vt:i4>
      </vt:variant>
      <vt:variant>
        <vt:lpwstr>mailto:lgdchief@gmail.com</vt:lpwstr>
      </vt:variant>
      <vt:variant>
        <vt:lpwstr/>
      </vt:variant>
      <vt:variant>
        <vt:i4>7274605</vt:i4>
      </vt:variant>
      <vt:variant>
        <vt:i4>0</vt:i4>
      </vt:variant>
      <vt:variant>
        <vt:i4>0</vt:i4>
      </vt:variant>
      <vt:variant>
        <vt:i4>5</vt:i4>
      </vt:variant>
      <vt:variant>
        <vt:lpwstr>mailto:anton.svitin@gmail.com</vt:lpwstr>
      </vt:variant>
      <vt:variant>
        <vt:lpwstr/>
      </vt:variant>
      <vt:variant>
        <vt:i4>6357107</vt:i4>
      </vt:variant>
      <vt:variant>
        <vt:i4>37256</vt:i4>
      </vt:variant>
      <vt:variant>
        <vt:i4>1026</vt:i4>
      </vt:variant>
      <vt:variant>
        <vt:i4>1</vt:i4>
      </vt:variant>
      <vt:variant>
        <vt:lpwstr>FIG 1a Supp Fig 2b 2D PARD3B 4</vt:lpwstr>
      </vt:variant>
      <vt:variant>
        <vt:lpwstr/>
      </vt:variant>
      <vt:variant>
        <vt:i4>3211287</vt:i4>
      </vt:variant>
      <vt:variant>
        <vt:i4>37398</vt:i4>
      </vt:variant>
      <vt:variant>
        <vt:i4>1027</vt:i4>
      </vt:variant>
      <vt:variant>
        <vt:i4>1</vt:i4>
      </vt:variant>
      <vt:variant>
        <vt:lpwstr>FIG 1b =Supp Fig 4a  3d polar PROX 1 19</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OBrien</dc:creator>
  <cp:keywords/>
  <dc:description/>
  <cp:lastModifiedBy>Anton  Svitin</cp:lastModifiedBy>
  <cp:revision>6</cp:revision>
  <cp:lastPrinted>2013-09-13T14:55:00Z</cp:lastPrinted>
  <dcterms:created xsi:type="dcterms:W3CDTF">2014-08-27T21:32:00Z</dcterms:created>
  <dcterms:modified xsi:type="dcterms:W3CDTF">2014-08-28T21:08:00Z</dcterms:modified>
  <cp:category/>
</cp:coreProperties>
</file>